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583D7" w14:textId="77777777" w:rsidR="00586969" w:rsidRPr="00411F55" w:rsidRDefault="00586969" w:rsidP="00586969">
      <w:pPr>
        <w:rPr>
          <w:rFonts w:asciiTheme="minorHAnsi" w:hAnsiTheme="minorHAnsi" w:cstheme="minorHAnsi"/>
          <w:sz w:val="22"/>
          <w:szCs w:val="22"/>
        </w:rPr>
      </w:pPr>
    </w:p>
    <w:p w14:paraId="7B8F7DB5" w14:textId="77777777" w:rsidR="00317F38" w:rsidRPr="00411F55" w:rsidRDefault="00317F38" w:rsidP="00317F38">
      <w:pPr>
        <w:pStyle w:val="Golobesedilo"/>
        <w:rPr>
          <w:rFonts w:asciiTheme="minorHAnsi" w:hAnsiTheme="minorHAnsi" w:cstheme="minorHAnsi"/>
          <w:b/>
          <w:sz w:val="22"/>
          <w:szCs w:val="22"/>
        </w:rPr>
      </w:pPr>
      <w:r w:rsidRPr="00411F55">
        <w:rPr>
          <w:rFonts w:asciiTheme="minorHAnsi" w:hAnsiTheme="minorHAnsi" w:cstheme="minorHAnsi"/>
          <w:b/>
          <w:sz w:val="22"/>
          <w:szCs w:val="22"/>
        </w:rPr>
        <w:t>ZGORNJESAVINJSKI ZDRAVSTVENI DOM NAZARJE</w:t>
      </w:r>
      <w:r w:rsidRPr="00411F55">
        <w:rPr>
          <w:rFonts w:asciiTheme="minorHAnsi" w:hAnsiTheme="minorHAnsi" w:cstheme="minorHAnsi"/>
          <w:b/>
          <w:sz w:val="22"/>
          <w:szCs w:val="22"/>
        </w:rPr>
        <w:tab/>
      </w:r>
    </w:p>
    <w:p w14:paraId="4AD68835"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 xml:space="preserve">Zadrečka cesta 14, 3331 Nazarje                                                                </w:t>
      </w:r>
    </w:p>
    <w:p w14:paraId="2334320C"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matična številka: 5206642000</w:t>
      </w:r>
      <w:r w:rsidRPr="00411F55">
        <w:rPr>
          <w:rFonts w:asciiTheme="minorHAnsi" w:hAnsiTheme="minorHAnsi" w:cstheme="minorHAnsi"/>
          <w:sz w:val="22"/>
          <w:szCs w:val="22"/>
        </w:rPr>
        <w:tab/>
      </w:r>
    </w:p>
    <w:p w14:paraId="2470B334"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davčna številka: SI43345654</w:t>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p>
    <w:p w14:paraId="12979840" w14:textId="1DDBDD4A"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 xml:space="preserve">ki ga zastopa direktorica </w:t>
      </w:r>
      <w:r w:rsidR="000D535C">
        <w:rPr>
          <w:rFonts w:asciiTheme="minorHAnsi" w:hAnsiTheme="minorHAnsi" w:cstheme="minorHAnsi"/>
          <w:sz w:val="22"/>
          <w:szCs w:val="22"/>
        </w:rPr>
        <w:t>Irena Pečnik</w:t>
      </w:r>
    </w:p>
    <w:p w14:paraId="5CB8983B"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v nadaljevanju naročnik</w:t>
      </w:r>
    </w:p>
    <w:p w14:paraId="30B4E620" w14:textId="77777777" w:rsidR="00505500" w:rsidRPr="00411F55" w:rsidRDefault="00505500" w:rsidP="00505500">
      <w:pPr>
        <w:rPr>
          <w:rFonts w:asciiTheme="minorHAnsi" w:hAnsiTheme="minorHAnsi" w:cstheme="minorHAnsi"/>
          <w:sz w:val="22"/>
          <w:szCs w:val="22"/>
        </w:rPr>
      </w:pPr>
      <w:r w:rsidRPr="00411F55">
        <w:rPr>
          <w:rFonts w:asciiTheme="minorHAnsi" w:hAnsiTheme="minorHAnsi" w:cstheme="minorHAnsi"/>
          <w:sz w:val="22"/>
          <w:szCs w:val="22"/>
        </w:rPr>
        <w:t>In</w:t>
      </w:r>
    </w:p>
    <w:p w14:paraId="26ED3989" w14:textId="77777777" w:rsidR="00505500" w:rsidRPr="00411F55" w:rsidRDefault="00505500" w:rsidP="00505500">
      <w:pPr>
        <w:rPr>
          <w:rFonts w:asciiTheme="minorHAnsi" w:hAnsiTheme="minorHAnsi" w:cstheme="minorHAnsi"/>
          <w:sz w:val="22"/>
          <w:szCs w:val="22"/>
        </w:rPr>
      </w:pPr>
    </w:p>
    <w:p w14:paraId="75C5036D" w14:textId="77777777" w:rsidR="00505500" w:rsidRPr="00411F55" w:rsidRDefault="00505500" w:rsidP="00505500">
      <w:pPr>
        <w:rPr>
          <w:rFonts w:asciiTheme="minorHAnsi" w:hAnsiTheme="minorHAnsi" w:cstheme="minorHAnsi"/>
          <w:sz w:val="22"/>
          <w:szCs w:val="22"/>
        </w:rPr>
      </w:pPr>
    </w:p>
    <w:p w14:paraId="22215174" w14:textId="77777777" w:rsidR="00505500" w:rsidRPr="00411F55" w:rsidRDefault="00505500" w:rsidP="00505500">
      <w:pPr>
        <w:rPr>
          <w:rFonts w:asciiTheme="minorHAnsi" w:hAnsiTheme="minorHAnsi" w:cstheme="minorHAnsi"/>
          <w:sz w:val="22"/>
          <w:szCs w:val="22"/>
        </w:rPr>
      </w:pPr>
    </w:p>
    <w:p w14:paraId="733E957F" w14:textId="77777777" w:rsidR="00505500" w:rsidRPr="00411F55" w:rsidRDefault="00505500" w:rsidP="00505500">
      <w:pPr>
        <w:rPr>
          <w:rFonts w:asciiTheme="minorHAnsi" w:hAnsiTheme="minorHAnsi" w:cstheme="minorHAnsi"/>
          <w:sz w:val="22"/>
          <w:szCs w:val="22"/>
        </w:rPr>
      </w:pPr>
    </w:p>
    <w:p w14:paraId="42FA187B" w14:textId="77777777" w:rsidR="00505500" w:rsidRPr="00411F55" w:rsidRDefault="00505500" w:rsidP="00505500">
      <w:pPr>
        <w:rPr>
          <w:rFonts w:asciiTheme="minorHAnsi" w:hAnsiTheme="minorHAnsi" w:cstheme="minorHAnsi"/>
          <w:sz w:val="22"/>
          <w:szCs w:val="22"/>
        </w:rPr>
      </w:pPr>
      <w:r w:rsidRPr="00411F55">
        <w:rPr>
          <w:rFonts w:asciiTheme="minorHAnsi" w:hAnsiTheme="minorHAnsi" w:cstheme="minorHAnsi"/>
          <w:sz w:val="22"/>
          <w:szCs w:val="22"/>
        </w:rPr>
        <w:t>V nadaljevanju dobavitelj.</w:t>
      </w:r>
    </w:p>
    <w:p w14:paraId="0F89FD87" w14:textId="77777777" w:rsidR="00505500" w:rsidRPr="00411F55" w:rsidRDefault="00505500" w:rsidP="00586969">
      <w:pPr>
        <w:rPr>
          <w:rFonts w:asciiTheme="minorHAnsi" w:hAnsiTheme="minorHAnsi" w:cstheme="minorHAnsi"/>
          <w:sz w:val="22"/>
          <w:szCs w:val="22"/>
        </w:rPr>
      </w:pPr>
    </w:p>
    <w:p w14:paraId="3BCFEB86" w14:textId="77777777" w:rsidR="00505500" w:rsidRPr="00411F55" w:rsidRDefault="008446BE" w:rsidP="00586969">
      <w:pPr>
        <w:rPr>
          <w:rFonts w:asciiTheme="minorHAnsi" w:hAnsiTheme="minorHAnsi" w:cstheme="minorHAnsi"/>
          <w:sz w:val="22"/>
          <w:szCs w:val="22"/>
        </w:rPr>
      </w:pPr>
      <w:r w:rsidRPr="00411F55">
        <w:rPr>
          <w:rFonts w:asciiTheme="minorHAnsi" w:hAnsiTheme="minorHAnsi" w:cstheme="minorHAnsi"/>
          <w:sz w:val="22"/>
          <w:szCs w:val="22"/>
        </w:rPr>
        <w:t xml:space="preserve">Sklepata </w:t>
      </w:r>
    </w:p>
    <w:p w14:paraId="328B5876" w14:textId="77777777" w:rsidR="008446BE" w:rsidRPr="00411F55" w:rsidRDefault="008446BE" w:rsidP="00586969">
      <w:pPr>
        <w:rPr>
          <w:rFonts w:asciiTheme="minorHAnsi" w:hAnsiTheme="minorHAnsi" w:cstheme="minorHAnsi"/>
          <w:sz w:val="22"/>
          <w:szCs w:val="22"/>
        </w:rPr>
      </w:pPr>
    </w:p>
    <w:p w14:paraId="26CD661C" w14:textId="07641A86" w:rsidR="008446BE" w:rsidRPr="00411F55" w:rsidRDefault="002D75B5" w:rsidP="008446BE">
      <w:pPr>
        <w:jc w:val="center"/>
        <w:rPr>
          <w:rFonts w:asciiTheme="minorHAnsi" w:hAnsiTheme="minorHAnsi" w:cstheme="minorHAnsi"/>
          <w:b/>
          <w:sz w:val="22"/>
          <w:szCs w:val="22"/>
        </w:rPr>
      </w:pPr>
      <w:r w:rsidRPr="00411F55">
        <w:rPr>
          <w:rFonts w:asciiTheme="minorHAnsi" w:hAnsiTheme="minorHAnsi" w:cstheme="minorHAnsi"/>
          <w:b/>
          <w:sz w:val="22"/>
          <w:szCs w:val="22"/>
        </w:rPr>
        <w:t xml:space="preserve">VZOREC   </w:t>
      </w:r>
      <w:r w:rsidR="008446BE" w:rsidRPr="00411F55">
        <w:rPr>
          <w:rFonts w:asciiTheme="minorHAnsi" w:hAnsiTheme="minorHAnsi" w:cstheme="minorHAnsi"/>
          <w:b/>
          <w:sz w:val="22"/>
          <w:szCs w:val="22"/>
        </w:rPr>
        <w:t>POGODB</w:t>
      </w:r>
      <w:r w:rsidRPr="00411F55">
        <w:rPr>
          <w:rFonts w:asciiTheme="minorHAnsi" w:hAnsiTheme="minorHAnsi" w:cstheme="minorHAnsi"/>
          <w:b/>
          <w:sz w:val="22"/>
          <w:szCs w:val="22"/>
        </w:rPr>
        <w:t>E</w:t>
      </w:r>
      <w:r w:rsidR="008446BE" w:rsidRPr="00411F55">
        <w:rPr>
          <w:rFonts w:asciiTheme="minorHAnsi" w:hAnsiTheme="minorHAnsi" w:cstheme="minorHAnsi"/>
          <w:b/>
          <w:sz w:val="22"/>
          <w:szCs w:val="22"/>
        </w:rPr>
        <w:t xml:space="preserve"> št. JN_</w:t>
      </w:r>
      <w:r w:rsidR="00CF03FE">
        <w:rPr>
          <w:rFonts w:asciiTheme="minorHAnsi" w:hAnsiTheme="minorHAnsi" w:cstheme="minorHAnsi"/>
          <w:b/>
          <w:sz w:val="22"/>
          <w:szCs w:val="22"/>
        </w:rPr>
        <w:t>5/2024</w:t>
      </w:r>
    </w:p>
    <w:p w14:paraId="30D2FF56" w14:textId="77777777" w:rsidR="00505500" w:rsidRPr="00411F55" w:rsidRDefault="00505500" w:rsidP="00586969">
      <w:pPr>
        <w:rPr>
          <w:rFonts w:asciiTheme="minorHAnsi" w:hAnsiTheme="minorHAnsi" w:cstheme="minorHAnsi"/>
          <w:sz w:val="22"/>
          <w:szCs w:val="22"/>
        </w:rPr>
      </w:pPr>
    </w:p>
    <w:p w14:paraId="299A64CE" w14:textId="77777777" w:rsidR="00505500" w:rsidRPr="00411F55" w:rsidRDefault="00505500" w:rsidP="00586969">
      <w:pPr>
        <w:rPr>
          <w:rFonts w:asciiTheme="minorHAnsi" w:hAnsiTheme="minorHAnsi" w:cstheme="minorHAnsi"/>
          <w:sz w:val="22"/>
          <w:szCs w:val="22"/>
        </w:rPr>
      </w:pPr>
    </w:p>
    <w:p w14:paraId="2319EF28" w14:textId="77777777" w:rsidR="00CC18A5" w:rsidRPr="00411F55" w:rsidRDefault="006E203B" w:rsidP="00CC18A5">
      <w:pPr>
        <w:jc w:val="both"/>
        <w:rPr>
          <w:rFonts w:asciiTheme="minorHAnsi" w:hAnsiTheme="minorHAnsi" w:cstheme="minorHAnsi"/>
          <w:sz w:val="22"/>
          <w:szCs w:val="22"/>
        </w:rPr>
      </w:pPr>
      <w:r w:rsidRPr="00411F55">
        <w:rPr>
          <w:rFonts w:asciiTheme="minorHAnsi" w:hAnsiTheme="minorHAnsi" w:cstheme="minorHAnsi"/>
          <w:sz w:val="22"/>
          <w:szCs w:val="22"/>
        </w:rPr>
        <w:t>UVODNE DOLOČBE</w:t>
      </w:r>
    </w:p>
    <w:p w14:paraId="34F88D7A"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E5840C9" w14:textId="77777777" w:rsidR="008446BE" w:rsidRPr="00411F55" w:rsidRDefault="008446BE" w:rsidP="008446BE">
      <w:pPr>
        <w:ind w:left="720" w:hanging="720"/>
        <w:rPr>
          <w:rFonts w:asciiTheme="minorHAnsi" w:hAnsiTheme="minorHAnsi" w:cstheme="minorHAnsi"/>
          <w:sz w:val="22"/>
          <w:szCs w:val="22"/>
        </w:rPr>
      </w:pPr>
      <w:r w:rsidRPr="00411F55">
        <w:rPr>
          <w:rFonts w:asciiTheme="minorHAnsi" w:hAnsiTheme="minorHAnsi" w:cstheme="minorHAnsi"/>
          <w:sz w:val="22"/>
          <w:szCs w:val="22"/>
        </w:rPr>
        <w:t>Pogodbeni stranki ugotavljata:</w:t>
      </w:r>
    </w:p>
    <w:p w14:paraId="3446CB8E" w14:textId="768C5E0B" w:rsidR="008446BE" w:rsidRPr="00411F55" w:rsidRDefault="008446BE" w:rsidP="00F90CA1">
      <w:pPr>
        <w:numPr>
          <w:ilvl w:val="0"/>
          <w:numId w:val="9"/>
        </w:numPr>
        <w:ind w:left="426"/>
        <w:jc w:val="both"/>
        <w:rPr>
          <w:rFonts w:asciiTheme="minorHAnsi" w:hAnsiTheme="minorHAnsi" w:cstheme="minorHAnsi"/>
          <w:sz w:val="22"/>
          <w:szCs w:val="22"/>
        </w:rPr>
      </w:pPr>
      <w:r w:rsidRPr="00411F55">
        <w:rPr>
          <w:rFonts w:asciiTheme="minorHAnsi" w:hAnsiTheme="minorHAnsi" w:cstheme="minorHAnsi"/>
          <w:sz w:val="22"/>
          <w:szCs w:val="22"/>
        </w:rPr>
        <w:t xml:space="preserve">da je naročnik po določilih Zakona o javnem naročanju ZJN-3 </w:t>
      </w:r>
      <w:bookmarkStart w:id="0" w:name="_Hlk105388810"/>
      <w:r w:rsidR="00D1045B" w:rsidRPr="00411F55">
        <w:rPr>
          <w:rFonts w:asciiTheme="minorHAnsi" w:hAnsiTheme="minorHAnsi" w:cstheme="minorHAnsi"/>
          <w:sz w:val="22"/>
          <w:szCs w:val="22"/>
        </w:rPr>
        <w:t>(Uradni list RS, št. 91/15</w:t>
      </w:r>
      <w:r w:rsidR="00CF03FE">
        <w:rPr>
          <w:rFonts w:asciiTheme="minorHAnsi" w:hAnsiTheme="minorHAnsi" w:cstheme="minorHAnsi"/>
          <w:sz w:val="22"/>
          <w:szCs w:val="22"/>
        </w:rPr>
        <w:t xml:space="preserve"> in spremembe</w:t>
      </w:r>
      <w:r w:rsidR="00D1045B" w:rsidRPr="00411F55">
        <w:rPr>
          <w:rFonts w:asciiTheme="minorHAnsi" w:hAnsiTheme="minorHAnsi" w:cstheme="minorHAnsi"/>
          <w:sz w:val="22"/>
          <w:szCs w:val="22"/>
        </w:rPr>
        <w:t xml:space="preserve">) </w:t>
      </w:r>
      <w:bookmarkEnd w:id="0"/>
      <w:r w:rsidRPr="00411F55">
        <w:rPr>
          <w:rFonts w:asciiTheme="minorHAnsi" w:hAnsiTheme="minorHAnsi" w:cstheme="minorHAnsi"/>
          <w:sz w:val="22"/>
          <w:szCs w:val="22"/>
        </w:rPr>
        <w:t>izvedel javno naročilo po odprtem postopku, z objavo na portalu JN  št. objave                 in EU št. objave                  za</w:t>
      </w:r>
      <w:r w:rsidRPr="00411F55">
        <w:rPr>
          <w:rFonts w:asciiTheme="minorHAnsi" w:hAnsiTheme="minorHAnsi" w:cstheme="minorHAnsi"/>
          <w:b/>
          <w:sz w:val="22"/>
          <w:szCs w:val="22"/>
        </w:rPr>
        <w:t xml:space="preserve"> </w:t>
      </w:r>
      <w:r w:rsidR="00801080" w:rsidRPr="00411F55">
        <w:rPr>
          <w:rFonts w:asciiTheme="minorHAnsi" w:hAnsiTheme="minorHAnsi" w:cstheme="minorHAnsi"/>
          <w:b/>
          <w:sz w:val="22"/>
          <w:szCs w:val="22"/>
        </w:rPr>
        <w:t>DOBAVO SANITETNEGA, LABORATORIJSKEGA IN ZOBOZDRAVSTVENEGA MATERIALA</w:t>
      </w:r>
    </w:p>
    <w:p w14:paraId="1AFBC408" w14:textId="0200B74C" w:rsidR="008446BE" w:rsidRPr="00411F55" w:rsidRDefault="008446BE" w:rsidP="00F90CA1">
      <w:pPr>
        <w:numPr>
          <w:ilvl w:val="0"/>
          <w:numId w:val="8"/>
        </w:numPr>
        <w:ind w:left="426" w:hanging="426"/>
        <w:jc w:val="both"/>
        <w:rPr>
          <w:rFonts w:asciiTheme="minorHAnsi" w:hAnsiTheme="minorHAnsi" w:cstheme="minorHAnsi"/>
          <w:sz w:val="22"/>
          <w:szCs w:val="22"/>
        </w:rPr>
      </w:pPr>
      <w:r w:rsidRPr="00411F55">
        <w:rPr>
          <w:rFonts w:asciiTheme="minorHAnsi" w:hAnsiTheme="minorHAnsi" w:cstheme="minorHAnsi"/>
          <w:sz w:val="22"/>
          <w:szCs w:val="22"/>
        </w:rPr>
        <w:t>da je dobavitelj  izbran kot najbolj ugodni ponudnik na podlagi odločitve o oddaji, objavljene dne                           ;</w:t>
      </w:r>
    </w:p>
    <w:p w14:paraId="479C1849" w14:textId="658C3AFB" w:rsidR="008446BE" w:rsidRPr="00411F55" w:rsidRDefault="008446BE" w:rsidP="00F90CA1">
      <w:pPr>
        <w:numPr>
          <w:ilvl w:val="0"/>
          <w:numId w:val="8"/>
        </w:numPr>
        <w:ind w:left="426" w:hanging="426"/>
        <w:jc w:val="both"/>
        <w:rPr>
          <w:rFonts w:asciiTheme="minorHAnsi" w:hAnsiTheme="minorHAnsi" w:cstheme="minorHAnsi"/>
          <w:sz w:val="22"/>
          <w:szCs w:val="22"/>
        </w:rPr>
      </w:pPr>
      <w:r w:rsidRPr="00411F55">
        <w:rPr>
          <w:rFonts w:asciiTheme="minorHAnsi" w:hAnsiTheme="minorHAnsi" w:cstheme="minorHAnsi"/>
          <w:sz w:val="22"/>
          <w:szCs w:val="22"/>
        </w:rPr>
        <w:t xml:space="preserve">da je razpisna dokumentacija in ponudba </w:t>
      </w:r>
      <w:r w:rsidR="005413B8">
        <w:rPr>
          <w:rFonts w:asciiTheme="minorHAnsi" w:hAnsiTheme="minorHAnsi" w:cstheme="minorHAnsi"/>
          <w:sz w:val="22"/>
          <w:szCs w:val="22"/>
        </w:rPr>
        <w:t xml:space="preserve">ponudnika </w:t>
      </w:r>
      <w:r w:rsidRPr="00411F55">
        <w:rPr>
          <w:rFonts w:asciiTheme="minorHAnsi" w:hAnsiTheme="minorHAnsi" w:cstheme="minorHAnsi"/>
          <w:sz w:val="22"/>
          <w:szCs w:val="22"/>
        </w:rPr>
        <w:t>sestavni del pogodbe.</w:t>
      </w:r>
    </w:p>
    <w:p w14:paraId="4A5C76E5" w14:textId="77777777" w:rsidR="00CC18A5" w:rsidRPr="00411F55" w:rsidRDefault="00CC18A5" w:rsidP="00CC18A5">
      <w:pPr>
        <w:autoSpaceDE w:val="0"/>
        <w:autoSpaceDN w:val="0"/>
        <w:adjustRightInd w:val="0"/>
        <w:jc w:val="both"/>
        <w:rPr>
          <w:rFonts w:asciiTheme="minorHAnsi" w:hAnsiTheme="minorHAnsi" w:cstheme="minorHAnsi"/>
          <w:sz w:val="22"/>
          <w:szCs w:val="22"/>
        </w:rPr>
      </w:pPr>
    </w:p>
    <w:p w14:paraId="584A08E1" w14:textId="77777777" w:rsidR="009768DD" w:rsidRPr="00411F55" w:rsidRDefault="009768DD" w:rsidP="008446BE">
      <w:pPr>
        <w:autoSpaceDE w:val="0"/>
        <w:autoSpaceDN w:val="0"/>
        <w:adjustRightInd w:val="0"/>
        <w:jc w:val="both"/>
        <w:rPr>
          <w:rFonts w:asciiTheme="minorHAnsi" w:hAnsiTheme="minorHAnsi" w:cstheme="minorHAnsi"/>
          <w:sz w:val="22"/>
          <w:szCs w:val="22"/>
        </w:rPr>
      </w:pPr>
    </w:p>
    <w:p w14:paraId="2B4389D7" w14:textId="77777777"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 xml:space="preserve">VELJAVNOST </w:t>
      </w:r>
      <w:r w:rsidR="008446BE" w:rsidRPr="00411F55">
        <w:rPr>
          <w:rFonts w:asciiTheme="minorHAnsi" w:hAnsiTheme="minorHAnsi" w:cstheme="minorHAnsi"/>
          <w:sz w:val="22"/>
          <w:szCs w:val="22"/>
        </w:rPr>
        <w:t>POGODBE</w:t>
      </w:r>
    </w:p>
    <w:p w14:paraId="590BB85F"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1AD085A" w14:textId="18BAEC27" w:rsidR="00CC18A5" w:rsidRPr="00411F55" w:rsidRDefault="008446BE" w:rsidP="00CC18A5">
      <w:pPr>
        <w:rPr>
          <w:rFonts w:asciiTheme="minorHAnsi" w:hAnsiTheme="minorHAnsi" w:cstheme="minorHAnsi"/>
          <w:b/>
          <w:sz w:val="22"/>
          <w:szCs w:val="22"/>
        </w:rPr>
      </w:pPr>
      <w:r w:rsidRPr="00411F55">
        <w:rPr>
          <w:rFonts w:asciiTheme="minorHAnsi" w:hAnsiTheme="minorHAnsi" w:cstheme="minorHAnsi"/>
          <w:sz w:val="22"/>
          <w:szCs w:val="22"/>
        </w:rPr>
        <w:t>Pogodba</w:t>
      </w:r>
      <w:r w:rsidR="00CC18A5" w:rsidRPr="00411F55">
        <w:rPr>
          <w:rFonts w:asciiTheme="minorHAnsi" w:hAnsiTheme="minorHAnsi" w:cstheme="minorHAnsi"/>
          <w:sz w:val="22"/>
          <w:szCs w:val="22"/>
        </w:rPr>
        <w:t xml:space="preserve"> se sklepa za čas od  </w:t>
      </w:r>
      <w:r w:rsidR="005413B8">
        <w:rPr>
          <w:rFonts w:asciiTheme="minorHAnsi" w:hAnsiTheme="minorHAnsi" w:cstheme="minorHAnsi"/>
          <w:b/>
          <w:sz w:val="22"/>
          <w:szCs w:val="22"/>
        </w:rPr>
        <w:t xml:space="preserve">dneva podpisa </w:t>
      </w:r>
      <w:r w:rsidR="00C929A7" w:rsidRPr="00411F55">
        <w:rPr>
          <w:rFonts w:asciiTheme="minorHAnsi" w:hAnsiTheme="minorHAnsi" w:cstheme="minorHAnsi"/>
          <w:b/>
          <w:sz w:val="22"/>
          <w:szCs w:val="22"/>
        </w:rPr>
        <w:t xml:space="preserve">  do 3</w:t>
      </w:r>
      <w:r w:rsidR="00A1388B" w:rsidRPr="00411F55">
        <w:rPr>
          <w:rFonts w:asciiTheme="minorHAnsi" w:hAnsiTheme="minorHAnsi" w:cstheme="minorHAnsi"/>
          <w:b/>
          <w:sz w:val="22"/>
          <w:szCs w:val="22"/>
        </w:rPr>
        <w:t>1</w:t>
      </w:r>
      <w:r w:rsidR="00C929A7" w:rsidRPr="00411F55">
        <w:rPr>
          <w:rFonts w:asciiTheme="minorHAnsi" w:hAnsiTheme="minorHAnsi" w:cstheme="minorHAnsi"/>
          <w:b/>
          <w:sz w:val="22"/>
          <w:szCs w:val="22"/>
        </w:rPr>
        <w:t>.</w:t>
      </w:r>
      <w:r w:rsidR="00D1045B" w:rsidRPr="00411F55">
        <w:rPr>
          <w:rFonts w:asciiTheme="minorHAnsi" w:hAnsiTheme="minorHAnsi" w:cstheme="minorHAnsi"/>
          <w:b/>
          <w:sz w:val="22"/>
          <w:szCs w:val="22"/>
        </w:rPr>
        <w:t>12.202</w:t>
      </w:r>
      <w:r w:rsidR="00CF03FE">
        <w:rPr>
          <w:rFonts w:asciiTheme="minorHAnsi" w:hAnsiTheme="minorHAnsi" w:cstheme="minorHAnsi"/>
          <w:b/>
          <w:sz w:val="22"/>
          <w:szCs w:val="22"/>
        </w:rPr>
        <w:t>6</w:t>
      </w:r>
      <w:r w:rsidR="00C929A7" w:rsidRPr="00411F55">
        <w:rPr>
          <w:rFonts w:asciiTheme="minorHAnsi" w:hAnsiTheme="minorHAnsi" w:cstheme="minorHAnsi"/>
          <w:b/>
          <w:sz w:val="22"/>
          <w:szCs w:val="22"/>
        </w:rPr>
        <w:t xml:space="preserve"> </w:t>
      </w:r>
      <w:r w:rsidR="00D1045B" w:rsidRPr="00411F55">
        <w:rPr>
          <w:rFonts w:asciiTheme="minorHAnsi" w:hAnsiTheme="minorHAnsi" w:cstheme="minorHAnsi"/>
          <w:b/>
          <w:sz w:val="22"/>
          <w:szCs w:val="22"/>
        </w:rPr>
        <w:t>(</w:t>
      </w:r>
      <w:r w:rsidR="005413B8">
        <w:rPr>
          <w:rFonts w:asciiTheme="minorHAnsi" w:hAnsiTheme="minorHAnsi" w:cstheme="minorHAnsi"/>
          <w:b/>
          <w:sz w:val="22"/>
          <w:szCs w:val="22"/>
        </w:rPr>
        <w:t xml:space="preserve">okvirno  </w:t>
      </w:r>
      <w:r w:rsidR="00CF03FE">
        <w:rPr>
          <w:rFonts w:asciiTheme="minorHAnsi" w:hAnsiTheme="minorHAnsi" w:cstheme="minorHAnsi"/>
          <w:b/>
          <w:sz w:val="22"/>
          <w:szCs w:val="22"/>
        </w:rPr>
        <w:t>24</w:t>
      </w:r>
      <w:r w:rsidR="00D1045B" w:rsidRPr="00411F55">
        <w:rPr>
          <w:rFonts w:asciiTheme="minorHAnsi" w:hAnsiTheme="minorHAnsi" w:cstheme="minorHAnsi"/>
          <w:b/>
          <w:sz w:val="22"/>
          <w:szCs w:val="22"/>
        </w:rPr>
        <w:t xml:space="preserve"> mesecev)</w:t>
      </w:r>
    </w:p>
    <w:p w14:paraId="0FF0B3F3" w14:textId="77777777" w:rsidR="00F8307F" w:rsidRPr="00411F55" w:rsidRDefault="00F8307F" w:rsidP="00CC18A5">
      <w:pPr>
        <w:rPr>
          <w:rFonts w:asciiTheme="minorHAnsi" w:hAnsiTheme="minorHAnsi" w:cstheme="minorHAnsi"/>
          <w:b/>
          <w:sz w:val="22"/>
          <w:szCs w:val="22"/>
        </w:rPr>
      </w:pPr>
    </w:p>
    <w:p w14:paraId="132BAB9A" w14:textId="77777777" w:rsidR="003E2C62" w:rsidRPr="00411F55" w:rsidRDefault="003E2C62" w:rsidP="00CC18A5">
      <w:pPr>
        <w:rPr>
          <w:rFonts w:asciiTheme="minorHAnsi" w:hAnsiTheme="minorHAnsi" w:cstheme="minorHAnsi"/>
          <w:sz w:val="22"/>
          <w:szCs w:val="22"/>
        </w:rPr>
      </w:pPr>
    </w:p>
    <w:p w14:paraId="0D62E9B9" w14:textId="77777777"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 xml:space="preserve">PREDMET </w:t>
      </w:r>
      <w:r w:rsidR="008446BE" w:rsidRPr="00411F55">
        <w:rPr>
          <w:rFonts w:asciiTheme="minorHAnsi" w:hAnsiTheme="minorHAnsi" w:cstheme="minorHAnsi"/>
          <w:sz w:val="22"/>
          <w:szCs w:val="22"/>
        </w:rPr>
        <w:t>POGODBE</w:t>
      </w:r>
    </w:p>
    <w:p w14:paraId="26AD0938"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4766DC"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Predmet </w:t>
      </w:r>
      <w:r w:rsidR="008446BE" w:rsidRPr="00411F55">
        <w:rPr>
          <w:rFonts w:asciiTheme="minorHAnsi" w:hAnsiTheme="minorHAnsi" w:cstheme="minorHAnsi"/>
          <w:sz w:val="22"/>
          <w:szCs w:val="22"/>
        </w:rPr>
        <w:t>pogodbe je</w:t>
      </w:r>
      <w:r w:rsidR="009768DD" w:rsidRPr="00411F55">
        <w:rPr>
          <w:rFonts w:asciiTheme="minorHAnsi" w:hAnsiTheme="minorHAnsi" w:cstheme="minorHAnsi"/>
          <w:sz w:val="22"/>
          <w:szCs w:val="22"/>
        </w:rPr>
        <w:t xml:space="preserve"> </w:t>
      </w:r>
      <w:r w:rsidR="00717D2A" w:rsidRPr="00411F55">
        <w:rPr>
          <w:rFonts w:asciiTheme="minorHAnsi" w:hAnsiTheme="minorHAnsi" w:cstheme="minorHAnsi"/>
          <w:sz w:val="22"/>
          <w:szCs w:val="22"/>
        </w:rPr>
        <w:t xml:space="preserve">dobava sanitetnega, laboratorijskega in zobozdravstvenega materiala </w:t>
      </w:r>
      <w:r w:rsidR="008446BE" w:rsidRPr="00411F55">
        <w:rPr>
          <w:rFonts w:asciiTheme="minorHAnsi" w:hAnsiTheme="minorHAnsi" w:cstheme="minorHAnsi"/>
          <w:sz w:val="22"/>
          <w:szCs w:val="22"/>
        </w:rPr>
        <w:t xml:space="preserve">in sicer </w:t>
      </w:r>
      <w:r w:rsidR="006E203B" w:rsidRPr="00411F55">
        <w:rPr>
          <w:rFonts w:asciiTheme="minorHAnsi" w:hAnsiTheme="minorHAnsi" w:cstheme="minorHAnsi"/>
          <w:sz w:val="22"/>
          <w:szCs w:val="22"/>
        </w:rPr>
        <w:t xml:space="preserve">za </w:t>
      </w:r>
      <w:r w:rsidR="009768DD" w:rsidRPr="00411F55">
        <w:rPr>
          <w:rFonts w:asciiTheme="minorHAnsi" w:hAnsiTheme="minorHAnsi" w:cstheme="minorHAnsi"/>
          <w:sz w:val="22"/>
          <w:szCs w:val="22"/>
        </w:rPr>
        <w:t>sledeče sklope:</w:t>
      </w:r>
      <w:r w:rsidRPr="00411F55">
        <w:rPr>
          <w:rFonts w:asciiTheme="minorHAnsi" w:hAnsiTheme="minorHAnsi" w:cstheme="minorHAnsi"/>
          <w:sz w:val="22"/>
          <w:szCs w:val="22"/>
        </w:rPr>
        <w:t xml:space="preserve"> </w:t>
      </w:r>
    </w:p>
    <w:p w14:paraId="6941E4A1" w14:textId="77777777" w:rsidR="0057173E" w:rsidRPr="00411F55" w:rsidRDefault="0057173E" w:rsidP="00CC18A5">
      <w:pPr>
        <w:jc w:val="both"/>
        <w:rPr>
          <w:rFonts w:asciiTheme="minorHAnsi" w:hAnsiTheme="minorHAnsi" w:cstheme="minorHAnsi"/>
          <w:sz w:val="22"/>
          <w:szCs w:val="22"/>
        </w:rPr>
      </w:pPr>
    </w:p>
    <w:p w14:paraId="1FECE51C" w14:textId="77777777" w:rsidR="008446BE" w:rsidRPr="00411F55" w:rsidRDefault="003E2C62"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p>
    <w:p w14:paraId="5E1E16DF" w14:textId="77777777" w:rsidR="008446BE" w:rsidRPr="00411F55" w:rsidRDefault="008446BE" w:rsidP="00CC18A5">
      <w:pPr>
        <w:jc w:val="both"/>
        <w:rPr>
          <w:rFonts w:asciiTheme="minorHAnsi" w:hAnsiTheme="minorHAnsi" w:cstheme="minorHAnsi"/>
          <w:sz w:val="22"/>
          <w:szCs w:val="22"/>
        </w:rPr>
      </w:pPr>
    </w:p>
    <w:p w14:paraId="43604F97" w14:textId="77777777" w:rsidR="0057173E" w:rsidRPr="00411F55" w:rsidRDefault="0057173E" w:rsidP="00CC18A5">
      <w:pPr>
        <w:jc w:val="both"/>
        <w:rPr>
          <w:rFonts w:asciiTheme="minorHAnsi" w:hAnsiTheme="minorHAnsi" w:cstheme="minorHAnsi"/>
          <w:sz w:val="22"/>
          <w:szCs w:val="22"/>
        </w:rPr>
      </w:pPr>
    </w:p>
    <w:p w14:paraId="60DA20E1" w14:textId="77777777" w:rsidR="00CC18A5" w:rsidRPr="00411F55" w:rsidRDefault="00CC18A5" w:rsidP="00CC18A5">
      <w:pPr>
        <w:rPr>
          <w:rFonts w:asciiTheme="minorHAnsi" w:hAnsiTheme="minorHAnsi" w:cstheme="minorHAnsi"/>
          <w:sz w:val="22"/>
          <w:szCs w:val="22"/>
        </w:rPr>
      </w:pPr>
    </w:p>
    <w:p w14:paraId="2B2C4D74" w14:textId="77777777" w:rsidR="00E72410" w:rsidRPr="00411F55" w:rsidRDefault="008446BE" w:rsidP="006E203B">
      <w:pPr>
        <w:autoSpaceDE w:val="0"/>
        <w:autoSpaceDN w:val="0"/>
        <w:adjustRightInd w:val="0"/>
        <w:jc w:val="both"/>
        <w:rPr>
          <w:rFonts w:asciiTheme="minorHAnsi" w:hAnsiTheme="minorHAnsi" w:cstheme="minorHAnsi"/>
          <w:sz w:val="22"/>
          <w:szCs w:val="22"/>
        </w:rPr>
      </w:pPr>
      <w:r w:rsidRPr="00411F55">
        <w:rPr>
          <w:rFonts w:asciiTheme="minorHAnsi" w:hAnsiTheme="minorHAnsi" w:cstheme="minorHAnsi"/>
          <w:sz w:val="22"/>
          <w:szCs w:val="22"/>
        </w:rPr>
        <w:t xml:space="preserve">Pogodbeni stranki </w:t>
      </w:r>
      <w:r w:rsidR="006E203B" w:rsidRPr="00411F55">
        <w:rPr>
          <w:rFonts w:asciiTheme="minorHAnsi" w:hAnsiTheme="minorHAnsi" w:cstheme="minorHAnsi"/>
          <w:sz w:val="22"/>
          <w:szCs w:val="22"/>
        </w:rPr>
        <w:t xml:space="preserve">ugotavljata, da naročnik po obsegu in časovno ne more vnaprej določiti potreb po blagu, ki </w:t>
      </w:r>
      <w:r w:rsidR="00717D2A" w:rsidRPr="00411F55">
        <w:rPr>
          <w:rFonts w:asciiTheme="minorHAnsi" w:hAnsiTheme="minorHAnsi" w:cstheme="minorHAnsi"/>
          <w:sz w:val="22"/>
          <w:szCs w:val="22"/>
        </w:rPr>
        <w:t>so</w:t>
      </w:r>
      <w:r w:rsidR="006E203B" w:rsidRPr="00411F55">
        <w:rPr>
          <w:rFonts w:asciiTheme="minorHAnsi" w:hAnsiTheme="minorHAnsi" w:cstheme="minorHAnsi"/>
          <w:sz w:val="22"/>
          <w:szCs w:val="22"/>
        </w:rPr>
        <w:t xml:space="preserve"> predmet </w:t>
      </w:r>
      <w:r w:rsidRPr="00411F55">
        <w:rPr>
          <w:rFonts w:asciiTheme="minorHAnsi" w:hAnsiTheme="minorHAnsi" w:cstheme="minorHAnsi"/>
          <w:sz w:val="22"/>
          <w:szCs w:val="22"/>
        </w:rPr>
        <w:t>te pogodbe</w:t>
      </w:r>
      <w:r w:rsidR="006E203B" w:rsidRPr="00411F55">
        <w:rPr>
          <w:rFonts w:asciiTheme="minorHAnsi" w:hAnsiTheme="minorHAnsi" w:cstheme="minorHAnsi"/>
          <w:sz w:val="22"/>
          <w:szCs w:val="22"/>
        </w:rPr>
        <w:t xml:space="preserve"> in bo blago časovno in količinsko naročal glede na dejanske potrebe, po cenah, kot so bile podane v ponudbi. </w:t>
      </w:r>
      <w:r w:rsidR="00E72410" w:rsidRPr="00411F55">
        <w:rPr>
          <w:rFonts w:asciiTheme="minorHAnsi" w:hAnsiTheme="minorHAnsi" w:cstheme="minorHAnsi"/>
          <w:sz w:val="22"/>
          <w:szCs w:val="22"/>
        </w:rPr>
        <w:t>Naročnik se ne obvezuje k dejanski nabavi niti količinsko, niti vrednostno.</w:t>
      </w:r>
    </w:p>
    <w:p w14:paraId="5DA41C54" w14:textId="77777777" w:rsidR="006E203B" w:rsidRPr="00411F55" w:rsidRDefault="006E203B" w:rsidP="006E203B">
      <w:pPr>
        <w:tabs>
          <w:tab w:val="left" w:pos="1711"/>
        </w:tabs>
        <w:jc w:val="both"/>
        <w:rPr>
          <w:rFonts w:asciiTheme="minorHAnsi" w:hAnsiTheme="minorHAnsi" w:cstheme="minorHAnsi"/>
          <w:sz w:val="22"/>
          <w:szCs w:val="22"/>
        </w:rPr>
      </w:pPr>
    </w:p>
    <w:p w14:paraId="7BDF9D66" w14:textId="77777777" w:rsidR="00CC18A5" w:rsidRPr="00411F55" w:rsidRDefault="006E203B" w:rsidP="009768DD">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zagotavlja, da ima ustrezne skladiščne, transportne ter kadrovske kapacitete, ki zagotavljajo ustrezno ravnanje z blagom, ki je predmet te </w:t>
      </w:r>
      <w:r w:rsidR="008446BE"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v skladu s pravili stroke.</w:t>
      </w:r>
    </w:p>
    <w:p w14:paraId="4CA65EEB" w14:textId="77777777" w:rsidR="00CC18A5" w:rsidRPr="00411F55" w:rsidRDefault="00CC18A5" w:rsidP="00CC18A5">
      <w:pPr>
        <w:tabs>
          <w:tab w:val="num" w:pos="540"/>
        </w:tabs>
        <w:jc w:val="center"/>
        <w:rPr>
          <w:rFonts w:asciiTheme="minorHAnsi" w:hAnsiTheme="minorHAnsi" w:cstheme="minorHAnsi"/>
          <w:sz w:val="22"/>
          <w:szCs w:val="22"/>
        </w:rPr>
      </w:pPr>
    </w:p>
    <w:p w14:paraId="259449CB" w14:textId="77777777" w:rsidR="00CC18A5" w:rsidRPr="00411F55" w:rsidRDefault="008446BE" w:rsidP="00CC18A5">
      <w:pPr>
        <w:jc w:val="both"/>
        <w:rPr>
          <w:rFonts w:asciiTheme="minorHAnsi" w:hAnsiTheme="minorHAnsi" w:cstheme="minorHAnsi"/>
          <w:sz w:val="22"/>
          <w:szCs w:val="22"/>
        </w:rPr>
      </w:pPr>
      <w:r w:rsidRPr="00411F55">
        <w:rPr>
          <w:rFonts w:asciiTheme="minorHAnsi" w:hAnsiTheme="minorHAnsi" w:cstheme="minorHAnsi"/>
          <w:sz w:val="22"/>
          <w:szCs w:val="22"/>
        </w:rPr>
        <w:t>VREDNOST POGODBE</w:t>
      </w:r>
    </w:p>
    <w:p w14:paraId="44DFC437" w14:textId="77777777" w:rsidR="00CC18A5" w:rsidRPr="00411F55" w:rsidRDefault="00CC18A5" w:rsidP="00CC18A5">
      <w:pPr>
        <w:tabs>
          <w:tab w:val="num" w:pos="540"/>
        </w:tabs>
        <w:jc w:val="center"/>
        <w:rPr>
          <w:rFonts w:asciiTheme="minorHAnsi" w:hAnsiTheme="minorHAnsi" w:cstheme="minorHAnsi"/>
          <w:sz w:val="22"/>
          <w:szCs w:val="22"/>
        </w:rPr>
      </w:pPr>
    </w:p>
    <w:p w14:paraId="57775928"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18A431F2" w14:textId="2CF39B32" w:rsidR="006E203B" w:rsidRPr="00411F55" w:rsidRDefault="006E203B" w:rsidP="008446BE">
      <w:pPr>
        <w:pStyle w:val="Odstavekseznama"/>
        <w:ind w:left="0"/>
        <w:jc w:val="both"/>
        <w:rPr>
          <w:rFonts w:asciiTheme="minorHAnsi" w:hAnsiTheme="minorHAnsi" w:cstheme="minorHAnsi"/>
          <w:sz w:val="22"/>
          <w:szCs w:val="22"/>
        </w:rPr>
      </w:pPr>
      <w:r w:rsidRPr="00411F55">
        <w:rPr>
          <w:rFonts w:asciiTheme="minorHAnsi" w:hAnsiTheme="minorHAnsi" w:cstheme="minorHAnsi"/>
          <w:sz w:val="22"/>
          <w:szCs w:val="22"/>
        </w:rPr>
        <w:t xml:space="preserve">Pogodbena vrednost temelji na ponudbeni vrednosti razpisanih </w:t>
      </w:r>
      <w:r w:rsidR="00E72410" w:rsidRPr="00411F55">
        <w:rPr>
          <w:rFonts w:asciiTheme="minorHAnsi" w:hAnsiTheme="minorHAnsi" w:cstheme="minorHAnsi"/>
          <w:sz w:val="22"/>
          <w:szCs w:val="22"/>
        </w:rPr>
        <w:t xml:space="preserve">ocenjenih </w:t>
      </w:r>
      <w:r w:rsidRPr="00411F55">
        <w:rPr>
          <w:rFonts w:asciiTheme="minorHAnsi" w:hAnsiTheme="minorHAnsi" w:cstheme="minorHAnsi"/>
          <w:sz w:val="22"/>
          <w:szCs w:val="22"/>
        </w:rPr>
        <w:t>enoletnih količin</w:t>
      </w:r>
      <w:r w:rsidR="00E72410" w:rsidRPr="00411F55">
        <w:rPr>
          <w:rFonts w:asciiTheme="minorHAnsi" w:hAnsiTheme="minorHAnsi" w:cstheme="minorHAnsi"/>
          <w:sz w:val="22"/>
          <w:szCs w:val="22"/>
        </w:rPr>
        <w:t>ah</w:t>
      </w:r>
      <w:r w:rsidRPr="00411F55">
        <w:rPr>
          <w:rFonts w:asciiTheme="minorHAnsi" w:hAnsiTheme="minorHAnsi" w:cstheme="minorHAnsi"/>
          <w:sz w:val="22"/>
          <w:szCs w:val="22"/>
        </w:rPr>
        <w:t>, povečan</w:t>
      </w:r>
      <w:r w:rsidR="003A32AA" w:rsidRPr="00411F55">
        <w:rPr>
          <w:rFonts w:asciiTheme="minorHAnsi" w:hAnsiTheme="minorHAnsi" w:cstheme="minorHAnsi"/>
          <w:sz w:val="22"/>
          <w:szCs w:val="22"/>
        </w:rPr>
        <w:t>ih</w:t>
      </w:r>
      <w:r w:rsidRPr="00411F55">
        <w:rPr>
          <w:rFonts w:asciiTheme="minorHAnsi" w:hAnsiTheme="minorHAnsi" w:cstheme="minorHAnsi"/>
          <w:sz w:val="22"/>
          <w:szCs w:val="22"/>
        </w:rPr>
        <w:t xml:space="preserve"> za čas trajanja </w:t>
      </w:r>
      <w:r w:rsidR="008446BE" w:rsidRPr="00411F55">
        <w:rPr>
          <w:rFonts w:asciiTheme="minorHAnsi" w:hAnsiTheme="minorHAnsi" w:cstheme="minorHAnsi"/>
          <w:sz w:val="22"/>
          <w:szCs w:val="22"/>
        </w:rPr>
        <w:t>pogodbe</w:t>
      </w:r>
      <w:r w:rsidR="003A32AA" w:rsidRPr="00411F55">
        <w:rPr>
          <w:rFonts w:asciiTheme="minorHAnsi" w:hAnsiTheme="minorHAnsi" w:cstheme="minorHAnsi"/>
          <w:sz w:val="22"/>
          <w:szCs w:val="22"/>
        </w:rPr>
        <w:t>,</w:t>
      </w:r>
      <w:r w:rsidR="008446BE" w:rsidRPr="00411F55">
        <w:rPr>
          <w:rFonts w:asciiTheme="minorHAnsi" w:hAnsiTheme="minorHAnsi" w:cstheme="minorHAnsi"/>
          <w:sz w:val="22"/>
          <w:szCs w:val="22"/>
        </w:rPr>
        <w:t xml:space="preserve"> </w:t>
      </w:r>
      <w:r w:rsidRPr="00411F55">
        <w:rPr>
          <w:rFonts w:asciiTheme="minorHAnsi" w:hAnsiTheme="minorHAnsi" w:cstheme="minorHAnsi"/>
          <w:sz w:val="22"/>
          <w:szCs w:val="22"/>
        </w:rPr>
        <w:t xml:space="preserve"> </w:t>
      </w:r>
      <w:r w:rsidR="00D1045B" w:rsidRPr="00411F55">
        <w:rPr>
          <w:rFonts w:asciiTheme="minorHAnsi" w:hAnsiTheme="minorHAnsi" w:cstheme="minorHAnsi"/>
          <w:sz w:val="22"/>
          <w:szCs w:val="22"/>
        </w:rPr>
        <w:t>z dodanim ocenjenim</w:t>
      </w:r>
      <w:r w:rsidR="00717D2A" w:rsidRPr="00411F55">
        <w:rPr>
          <w:rFonts w:asciiTheme="minorHAnsi" w:hAnsiTheme="minorHAnsi" w:cstheme="minorHAnsi"/>
          <w:sz w:val="22"/>
          <w:szCs w:val="22"/>
        </w:rPr>
        <w:t xml:space="preserve"> povečanjem na račun možnega povečanja količin ali drugih nepredvidenih okoliščin</w:t>
      </w:r>
      <w:r w:rsidR="006D06C6" w:rsidRPr="00411F55">
        <w:rPr>
          <w:rFonts w:asciiTheme="minorHAnsi" w:hAnsiTheme="minorHAnsi" w:cstheme="minorHAnsi"/>
          <w:sz w:val="22"/>
          <w:szCs w:val="22"/>
        </w:rPr>
        <w:t xml:space="preserve"> in znaša</w:t>
      </w:r>
      <w:r w:rsidR="00717D2A" w:rsidRPr="00411F55">
        <w:rPr>
          <w:rFonts w:asciiTheme="minorHAnsi" w:hAnsiTheme="minorHAnsi" w:cstheme="minorHAnsi"/>
          <w:sz w:val="22"/>
          <w:szCs w:val="22"/>
        </w:rPr>
        <w:t xml:space="preserve"> za posamezni sklop:</w:t>
      </w:r>
    </w:p>
    <w:p w14:paraId="6E1CBF4B" w14:textId="77777777" w:rsidR="009768DD" w:rsidRPr="00411F55" w:rsidRDefault="009768DD" w:rsidP="006E203B">
      <w:pPr>
        <w:pStyle w:val="Odstavekseznama"/>
        <w:ind w:left="0"/>
        <w:rPr>
          <w:rFonts w:asciiTheme="minorHAnsi" w:hAnsiTheme="minorHAnsi" w:cstheme="minorHAnsi"/>
          <w:sz w:val="22"/>
          <w:szCs w:val="22"/>
        </w:rPr>
      </w:pPr>
    </w:p>
    <w:p w14:paraId="5FE38ACB" w14:textId="77777777" w:rsidR="009768DD" w:rsidRPr="00411F55" w:rsidRDefault="009768DD" w:rsidP="006E203B">
      <w:pPr>
        <w:pStyle w:val="Odstavekseznama"/>
        <w:ind w:left="0"/>
        <w:rPr>
          <w:rFonts w:asciiTheme="minorHAnsi" w:hAnsiTheme="minorHAnsi" w:cstheme="minorHAnsi"/>
          <w:sz w:val="22"/>
          <w:szCs w:val="22"/>
        </w:rPr>
      </w:pPr>
    </w:p>
    <w:p w14:paraId="375072FA" w14:textId="77777777" w:rsidR="006E203B" w:rsidRPr="00411F55" w:rsidRDefault="006E203B" w:rsidP="006E203B">
      <w:pPr>
        <w:pStyle w:val="Odstavekseznama"/>
        <w:ind w:left="0"/>
        <w:rPr>
          <w:rFonts w:asciiTheme="minorHAnsi" w:hAnsiTheme="minorHAnsi" w:cstheme="minorHAnsi"/>
          <w:sz w:val="22"/>
          <w:szCs w:val="22"/>
        </w:rPr>
      </w:pPr>
    </w:p>
    <w:p w14:paraId="2457A382" w14:textId="77777777" w:rsidR="00CC18A5" w:rsidRPr="00411F55" w:rsidRDefault="00CC18A5" w:rsidP="00CC18A5">
      <w:pPr>
        <w:tabs>
          <w:tab w:val="left" w:pos="3600"/>
        </w:tabs>
        <w:jc w:val="both"/>
        <w:rPr>
          <w:rFonts w:asciiTheme="minorHAnsi" w:hAnsiTheme="minorHAnsi" w:cstheme="minorHAnsi"/>
          <w:bCs/>
          <w:sz w:val="22"/>
          <w:szCs w:val="22"/>
        </w:rPr>
      </w:pPr>
    </w:p>
    <w:p w14:paraId="51287F07" w14:textId="77777777" w:rsidR="00CC18A5" w:rsidRPr="00411F55" w:rsidRDefault="00CC18A5" w:rsidP="0092098E">
      <w:pPr>
        <w:numPr>
          <w:ilvl w:val="0"/>
          <w:numId w:val="6"/>
        </w:numPr>
        <w:tabs>
          <w:tab w:val="num" w:pos="540"/>
        </w:tabs>
        <w:jc w:val="center"/>
        <w:rPr>
          <w:rFonts w:asciiTheme="minorHAnsi" w:hAnsiTheme="minorHAnsi" w:cstheme="minorHAnsi"/>
          <w:bCs/>
          <w:sz w:val="22"/>
          <w:szCs w:val="22"/>
        </w:rPr>
      </w:pPr>
      <w:r w:rsidRPr="00411F55">
        <w:rPr>
          <w:rFonts w:asciiTheme="minorHAnsi" w:hAnsiTheme="minorHAnsi" w:cstheme="minorHAnsi"/>
          <w:sz w:val="22"/>
          <w:szCs w:val="22"/>
        </w:rPr>
        <w:t>člen</w:t>
      </w:r>
    </w:p>
    <w:p w14:paraId="199E105A"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Za cene blaga, ki </w:t>
      </w:r>
      <w:r w:rsidR="00E72410" w:rsidRPr="00411F55">
        <w:rPr>
          <w:rFonts w:asciiTheme="minorHAnsi" w:hAnsiTheme="minorHAnsi" w:cstheme="minorHAnsi"/>
          <w:sz w:val="22"/>
          <w:szCs w:val="22"/>
        </w:rPr>
        <w:t>so</w:t>
      </w:r>
      <w:r w:rsidRPr="00411F55">
        <w:rPr>
          <w:rFonts w:asciiTheme="minorHAnsi" w:hAnsiTheme="minorHAnsi" w:cstheme="minorHAnsi"/>
          <w:sz w:val="22"/>
          <w:szCs w:val="22"/>
        </w:rPr>
        <w:t xml:space="preserve"> predmet </w:t>
      </w:r>
      <w:r w:rsidR="008446BE" w:rsidRPr="00411F55">
        <w:rPr>
          <w:rFonts w:asciiTheme="minorHAnsi" w:hAnsiTheme="minorHAnsi" w:cstheme="minorHAnsi"/>
          <w:sz w:val="22"/>
          <w:szCs w:val="22"/>
        </w:rPr>
        <w:t>te pogodbe</w:t>
      </w:r>
      <w:r w:rsidRPr="00411F55">
        <w:rPr>
          <w:rFonts w:asciiTheme="minorHAnsi" w:hAnsiTheme="minorHAnsi" w:cstheme="minorHAnsi"/>
          <w:sz w:val="22"/>
          <w:szCs w:val="22"/>
        </w:rPr>
        <w:t xml:space="preserve"> veljajo cene iz ponudbe, ki so hkrati tudi priloga in sestavni del </w:t>
      </w:r>
      <w:r w:rsidR="008446BE" w:rsidRPr="00411F55">
        <w:rPr>
          <w:rFonts w:asciiTheme="minorHAnsi" w:hAnsiTheme="minorHAnsi" w:cstheme="minorHAnsi"/>
          <w:sz w:val="22"/>
          <w:szCs w:val="22"/>
        </w:rPr>
        <w:t>te pogodbe</w:t>
      </w:r>
      <w:r w:rsidRPr="00411F55">
        <w:rPr>
          <w:rFonts w:asciiTheme="minorHAnsi" w:hAnsiTheme="minorHAnsi" w:cstheme="minorHAnsi"/>
          <w:sz w:val="22"/>
          <w:szCs w:val="22"/>
        </w:rPr>
        <w:t>.</w:t>
      </w:r>
    </w:p>
    <w:p w14:paraId="5FE61A3F" w14:textId="77777777" w:rsidR="00CC18A5" w:rsidRPr="00411F55" w:rsidRDefault="00CC18A5" w:rsidP="00CC18A5">
      <w:pPr>
        <w:jc w:val="both"/>
        <w:rPr>
          <w:rFonts w:asciiTheme="minorHAnsi" w:hAnsiTheme="minorHAnsi" w:cstheme="minorHAnsi"/>
          <w:sz w:val="22"/>
          <w:szCs w:val="22"/>
        </w:rPr>
      </w:pPr>
    </w:p>
    <w:p w14:paraId="1989BCA7" w14:textId="77777777" w:rsidR="006E203B" w:rsidRPr="00411F55" w:rsidRDefault="00CC18A5" w:rsidP="006E203B">
      <w:pPr>
        <w:jc w:val="both"/>
        <w:rPr>
          <w:rFonts w:asciiTheme="minorHAnsi" w:hAnsiTheme="minorHAnsi" w:cstheme="minorHAnsi"/>
          <w:sz w:val="22"/>
          <w:szCs w:val="22"/>
        </w:rPr>
      </w:pPr>
      <w:r w:rsidRPr="00411F55">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4171D5F" w14:textId="77777777" w:rsidR="006E203B" w:rsidRPr="00411F55" w:rsidRDefault="006E203B" w:rsidP="006E203B">
      <w:pPr>
        <w:jc w:val="both"/>
        <w:rPr>
          <w:rFonts w:asciiTheme="minorHAnsi" w:hAnsiTheme="minorHAnsi" w:cstheme="minorHAnsi"/>
          <w:sz w:val="22"/>
          <w:szCs w:val="22"/>
        </w:rPr>
      </w:pPr>
    </w:p>
    <w:p w14:paraId="15CEA306" w14:textId="06A3F20D" w:rsidR="00006E0A" w:rsidRPr="00411F55" w:rsidRDefault="006E203B" w:rsidP="006E203B">
      <w:pPr>
        <w:jc w:val="both"/>
        <w:rPr>
          <w:rFonts w:asciiTheme="minorHAnsi" w:hAnsiTheme="minorHAnsi" w:cstheme="minorHAnsi"/>
          <w:sz w:val="22"/>
          <w:szCs w:val="22"/>
        </w:rPr>
      </w:pPr>
      <w:r w:rsidRPr="00411F55">
        <w:rPr>
          <w:rFonts w:asciiTheme="minorHAnsi" w:hAnsiTheme="minorHAnsi" w:cstheme="minorHAnsi"/>
          <w:sz w:val="22"/>
          <w:szCs w:val="22"/>
        </w:rPr>
        <w:t xml:space="preserve">Cene blaga so fiksne </w:t>
      </w:r>
      <w:r w:rsidR="00D1045B" w:rsidRPr="00411F55">
        <w:rPr>
          <w:rFonts w:asciiTheme="minorHAnsi" w:hAnsiTheme="minorHAnsi" w:cstheme="minorHAnsi"/>
          <w:sz w:val="22"/>
          <w:szCs w:val="22"/>
        </w:rPr>
        <w:t>najmanj eno leto (12 mesecev).</w:t>
      </w:r>
    </w:p>
    <w:p w14:paraId="5A898E53" w14:textId="6A25E96E" w:rsidR="00D1045B" w:rsidRPr="00411F55" w:rsidRDefault="00D1045B" w:rsidP="006E203B">
      <w:pPr>
        <w:jc w:val="both"/>
        <w:rPr>
          <w:rFonts w:asciiTheme="minorHAnsi" w:hAnsiTheme="minorHAnsi" w:cstheme="minorHAnsi"/>
          <w:sz w:val="22"/>
          <w:szCs w:val="22"/>
        </w:rPr>
      </w:pPr>
    </w:p>
    <w:p w14:paraId="491C3D7C" w14:textId="77777777" w:rsidR="00D1045B" w:rsidRPr="00411F55" w:rsidRDefault="00D1045B" w:rsidP="00D1045B">
      <w:pPr>
        <w:jc w:val="both"/>
        <w:rPr>
          <w:rFonts w:asciiTheme="minorHAnsi" w:hAnsiTheme="minorHAnsi" w:cstheme="minorHAnsi"/>
          <w:sz w:val="22"/>
          <w:szCs w:val="22"/>
        </w:rPr>
      </w:pPr>
      <w:r w:rsidRPr="00411F55">
        <w:rPr>
          <w:rFonts w:asciiTheme="minorHAnsi" w:hAnsiTheme="minorHAnsi" w:cstheme="minorHAnsi"/>
          <w:sz w:val="22"/>
          <w:szCs w:val="22"/>
        </w:rPr>
        <w:t>Po poteku enega leta se cene lahko spremenijo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5B6F9C4E" w14:textId="77777777" w:rsidR="00D1045B" w:rsidRPr="00411F55" w:rsidRDefault="00D1045B" w:rsidP="00D1045B">
      <w:pPr>
        <w:jc w:val="both"/>
        <w:rPr>
          <w:rFonts w:asciiTheme="minorHAnsi" w:hAnsiTheme="minorHAnsi" w:cstheme="minorHAnsi"/>
          <w:sz w:val="22"/>
          <w:szCs w:val="22"/>
        </w:rPr>
      </w:pPr>
    </w:p>
    <w:p w14:paraId="63CC4981" w14:textId="77777777" w:rsidR="00D1045B" w:rsidRPr="00411F55" w:rsidRDefault="00D1045B" w:rsidP="00D1045B">
      <w:pPr>
        <w:jc w:val="both"/>
        <w:rPr>
          <w:rFonts w:asciiTheme="minorHAnsi" w:hAnsiTheme="minorHAnsi" w:cstheme="minorHAnsi"/>
          <w:sz w:val="22"/>
          <w:szCs w:val="22"/>
        </w:rPr>
      </w:pPr>
      <w:r w:rsidRPr="00411F55">
        <w:rPr>
          <w:rFonts w:asciiTheme="minorHAnsi" w:hAnsiTheme="minorHAnsi" w:cstheme="minorHAnsi"/>
          <w:sz w:val="22"/>
          <w:szCs w:val="22"/>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pogodbe. </w:t>
      </w:r>
    </w:p>
    <w:p w14:paraId="2F2CCCA8" w14:textId="77777777" w:rsidR="00D1045B" w:rsidRPr="00411F55" w:rsidRDefault="00D1045B" w:rsidP="00D1045B">
      <w:pPr>
        <w:jc w:val="both"/>
        <w:rPr>
          <w:rFonts w:asciiTheme="minorHAnsi" w:hAnsiTheme="minorHAnsi" w:cstheme="minorHAnsi"/>
          <w:sz w:val="22"/>
          <w:szCs w:val="22"/>
        </w:rPr>
      </w:pPr>
    </w:p>
    <w:p w14:paraId="64B406FF" w14:textId="77777777" w:rsidR="00D1045B" w:rsidRPr="00411F55" w:rsidRDefault="00D1045B" w:rsidP="00D1045B">
      <w:pPr>
        <w:jc w:val="both"/>
        <w:rPr>
          <w:rFonts w:asciiTheme="minorHAnsi" w:hAnsiTheme="minorHAnsi" w:cstheme="minorHAnsi"/>
          <w:sz w:val="22"/>
          <w:szCs w:val="22"/>
        </w:rPr>
      </w:pPr>
      <w:r w:rsidRPr="00411F55">
        <w:rPr>
          <w:rFonts w:asciiTheme="minorHAnsi" w:hAnsiTheme="minorHAnsi" w:cstheme="minorHAnsi"/>
          <w:sz w:val="22"/>
          <w:szCs w:val="22"/>
        </w:rPr>
        <w:t xml:space="preserve">Nadaljnja povišanja se lahko izvedejo, ko kumulativno povečanje dogovorjenega indeksa cen ponovno preseže 4% vrednosti od zadnjega povišanja denarnih obveznosti. </w:t>
      </w:r>
    </w:p>
    <w:p w14:paraId="697D46CA" w14:textId="77777777" w:rsidR="00D1045B" w:rsidRPr="00411F55" w:rsidRDefault="00D1045B" w:rsidP="00D1045B">
      <w:pPr>
        <w:jc w:val="both"/>
        <w:rPr>
          <w:rFonts w:asciiTheme="minorHAnsi" w:hAnsiTheme="minorHAnsi" w:cstheme="minorHAnsi"/>
          <w:sz w:val="22"/>
          <w:szCs w:val="22"/>
        </w:rPr>
      </w:pPr>
    </w:p>
    <w:p w14:paraId="0611B1A4" w14:textId="77777777" w:rsidR="00D1045B" w:rsidRPr="00411F55" w:rsidRDefault="00D1045B" w:rsidP="00D1045B">
      <w:pPr>
        <w:jc w:val="both"/>
        <w:rPr>
          <w:rFonts w:asciiTheme="minorHAnsi" w:hAnsiTheme="minorHAnsi" w:cstheme="minorHAnsi"/>
          <w:sz w:val="22"/>
          <w:szCs w:val="22"/>
        </w:rPr>
      </w:pPr>
      <w:r w:rsidRPr="00411F55">
        <w:rPr>
          <w:rFonts w:asciiTheme="minorHAnsi" w:hAnsiTheme="minorHAnsi" w:cstheme="minorHAnsi"/>
          <w:sz w:val="22"/>
          <w:szCs w:val="22"/>
        </w:rPr>
        <w:t>Povišanje denarnih obveznosti pa lahko znaša največ 80% povišanja indeksa cen iz tretjega in četrtega odstavka tega člena.</w:t>
      </w:r>
    </w:p>
    <w:p w14:paraId="6FD89686" w14:textId="77777777" w:rsidR="00D1045B" w:rsidRPr="00411F55" w:rsidRDefault="00D1045B" w:rsidP="00D1045B">
      <w:pPr>
        <w:jc w:val="both"/>
        <w:rPr>
          <w:rFonts w:asciiTheme="minorHAnsi" w:hAnsiTheme="minorHAnsi" w:cstheme="minorHAnsi"/>
          <w:sz w:val="22"/>
          <w:szCs w:val="22"/>
        </w:rPr>
      </w:pPr>
    </w:p>
    <w:p w14:paraId="4255612E" w14:textId="77777777" w:rsidR="00E72410" w:rsidRPr="00411F55" w:rsidRDefault="0012627E" w:rsidP="006E203B">
      <w:pPr>
        <w:jc w:val="both"/>
        <w:rPr>
          <w:rFonts w:asciiTheme="minorHAnsi" w:hAnsiTheme="minorHAnsi" w:cstheme="minorHAnsi"/>
          <w:sz w:val="22"/>
          <w:szCs w:val="22"/>
        </w:rPr>
      </w:pPr>
      <w:r w:rsidRPr="00411F55">
        <w:rPr>
          <w:rFonts w:asciiTheme="minorHAnsi" w:hAnsiTheme="minorHAnsi" w:cstheme="minorHAnsi"/>
          <w:sz w:val="22"/>
          <w:szCs w:val="22"/>
        </w:rPr>
        <w:t>V primeru spremembe zakona, ki ureja davek na dodano vrednost, s katerim se spremeni davčna stopnja za blago, ki je predmet te pogodbe, se lahko cene iz ponudbe spremenijo na največ in  izključno v višini nastale davčne spremembe. Sprememba je možna le na podlagi aneksa, pri čemer naročnik ni dolžan pristati na povečanje cen z dnem veljavnosti spremembe zakonodaje, ampak šele z dnem podpisa aneksa.</w:t>
      </w:r>
    </w:p>
    <w:p w14:paraId="607E024B" w14:textId="77777777" w:rsidR="0012627E" w:rsidRPr="00411F55" w:rsidRDefault="0012627E" w:rsidP="006E203B">
      <w:pPr>
        <w:jc w:val="both"/>
        <w:rPr>
          <w:rFonts w:asciiTheme="minorHAnsi" w:hAnsiTheme="minorHAnsi" w:cstheme="minorHAnsi"/>
          <w:sz w:val="22"/>
          <w:szCs w:val="22"/>
        </w:rPr>
      </w:pPr>
    </w:p>
    <w:p w14:paraId="5D2AD641"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F6A61BD"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V primeru, da dobavitelj ponuja blago iz </w:t>
      </w:r>
      <w:r w:rsidR="008446BE" w:rsidRPr="00411F55">
        <w:rPr>
          <w:rFonts w:asciiTheme="minorHAnsi" w:hAnsiTheme="minorHAnsi" w:cstheme="minorHAnsi"/>
          <w:sz w:val="22"/>
          <w:szCs w:val="22"/>
        </w:rPr>
        <w:t>te pogodbe</w:t>
      </w:r>
      <w:r w:rsidRPr="00411F55">
        <w:rPr>
          <w:rFonts w:asciiTheme="minorHAnsi" w:hAnsiTheme="minorHAnsi" w:cstheme="minorHAnsi"/>
          <w:sz w:val="22"/>
          <w:szCs w:val="22"/>
        </w:rPr>
        <w:t xml:space="preserve"> v prosti prodaji po nižjih cenah od cen dogovorjenih v </w:t>
      </w:r>
      <w:r w:rsidR="008446BE" w:rsidRPr="00411F55">
        <w:rPr>
          <w:rFonts w:asciiTheme="minorHAnsi" w:hAnsiTheme="minorHAnsi" w:cstheme="minorHAnsi"/>
          <w:sz w:val="22"/>
          <w:szCs w:val="22"/>
        </w:rPr>
        <w:t>tej pogodbi</w:t>
      </w:r>
      <w:r w:rsidRPr="00411F55">
        <w:rPr>
          <w:rFonts w:asciiTheme="minorHAnsi" w:hAnsiTheme="minorHAnsi" w:cstheme="minorHAnsi"/>
          <w:sz w:val="22"/>
          <w:szCs w:val="22"/>
        </w:rPr>
        <w:t>, da prodaja blago</w:t>
      </w:r>
      <w:r w:rsidR="008446BE" w:rsidRPr="00411F55">
        <w:rPr>
          <w:rFonts w:asciiTheme="minorHAnsi" w:hAnsiTheme="minorHAnsi" w:cstheme="minorHAnsi"/>
          <w:sz w:val="22"/>
          <w:szCs w:val="22"/>
        </w:rPr>
        <w:t xml:space="preserve"> v določenih obdobjih s popusti ali</w:t>
      </w:r>
      <w:r w:rsidRPr="00411F55">
        <w:rPr>
          <w:rFonts w:asciiTheme="minorHAnsi" w:hAnsiTheme="minorHAnsi" w:cstheme="minorHAnsi"/>
          <w:sz w:val="22"/>
          <w:szCs w:val="22"/>
        </w:rPr>
        <w:t xml:space="preserve"> znižanji zaradi akcij, je o vseh teh znižanjih dolžan obvestiti naročnika in mu omogočiti nakup po znižanih cenah. V primeru opustitve te možnosti, ima naročnik pravico </w:t>
      </w:r>
      <w:r w:rsidR="006E203B" w:rsidRPr="00411F55">
        <w:rPr>
          <w:rFonts w:asciiTheme="minorHAnsi" w:hAnsiTheme="minorHAnsi" w:cstheme="minorHAnsi"/>
          <w:sz w:val="22"/>
          <w:szCs w:val="22"/>
        </w:rPr>
        <w:t xml:space="preserve">prekiniti </w:t>
      </w:r>
      <w:r w:rsidR="008446BE" w:rsidRPr="00411F55">
        <w:rPr>
          <w:rFonts w:asciiTheme="minorHAnsi" w:hAnsiTheme="minorHAnsi" w:cstheme="minorHAnsi"/>
          <w:sz w:val="22"/>
          <w:szCs w:val="22"/>
        </w:rPr>
        <w:t>pogodbo</w:t>
      </w:r>
      <w:r w:rsidR="006E203B" w:rsidRPr="00411F55">
        <w:rPr>
          <w:rFonts w:asciiTheme="minorHAnsi" w:hAnsiTheme="minorHAnsi" w:cstheme="minorHAnsi"/>
          <w:sz w:val="22"/>
          <w:szCs w:val="22"/>
        </w:rPr>
        <w:t>.</w:t>
      </w:r>
    </w:p>
    <w:p w14:paraId="3F347F9A" w14:textId="77777777" w:rsidR="00CC18A5" w:rsidRPr="00411F55" w:rsidRDefault="00CC18A5" w:rsidP="00CC18A5">
      <w:pPr>
        <w:jc w:val="both"/>
        <w:rPr>
          <w:rFonts w:asciiTheme="minorHAnsi" w:hAnsiTheme="minorHAnsi" w:cstheme="minorHAnsi"/>
          <w:bCs/>
          <w:sz w:val="22"/>
          <w:szCs w:val="22"/>
        </w:rPr>
      </w:pPr>
    </w:p>
    <w:p w14:paraId="5C101F05"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OBRAČUN IN ROK PLAČILA</w:t>
      </w:r>
    </w:p>
    <w:p w14:paraId="7182E81E" w14:textId="77777777" w:rsidR="00CC18A5" w:rsidRPr="00411F55" w:rsidRDefault="00CC18A5" w:rsidP="00CC18A5">
      <w:pPr>
        <w:jc w:val="both"/>
        <w:rPr>
          <w:rFonts w:asciiTheme="minorHAnsi" w:hAnsiTheme="minorHAnsi" w:cstheme="minorHAnsi"/>
          <w:sz w:val="22"/>
          <w:szCs w:val="22"/>
        </w:rPr>
      </w:pPr>
    </w:p>
    <w:p w14:paraId="460FB6EB"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63E91E20" w14:textId="3773B9AD"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lastRenderedPageBreak/>
        <w:t>Dobavitelj bo račun izstavil po vsaki dobavi.</w:t>
      </w:r>
      <w:r w:rsidR="006E203B" w:rsidRPr="00411F55">
        <w:rPr>
          <w:rFonts w:asciiTheme="minorHAnsi" w:hAnsiTheme="minorHAnsi" w:cstheme="minorHAnsi"/>
          <w:sz w:val="22"/>
          <w:szCs w:val="22"/>
        </w:rPr>
        <w:t xml:space="preserve"> Račun bo naročniku posredovan v elektronski obliki.</w:t>
      </w:r>
      <w:r w:rsidR="008446BE" w:rsidRPr="00411F55">
        <w:rPr>
          <w:rFonts w:asciiTheme="minorHAnsi" w:hAnsiTheme="minorHAnsi" w:cstheme="minorHAnsi"/>
          <w:sz w:val="22"/>
          <w:szCs w:val="22"/>
        </w:rPr>
        <w:t xml:space="preserve"> </w:t>
      </w:r>
      <w:r w:rsidRPr="00411F55">
        <w:rPr>
          <w:rFonts w:asciiTheme="minorHAnsi" w:hAnsiTheme="minorHAnsi" w:cstheme="minorHAnsi"/>
          <w:sz w:val="22"/>
          <w:szCs w:val="22"/>
        </w:rPr>
        <w:t>Naročnik se obvezuje plačati</w:t>
      </w:r>
      <w:r w:rsidR="003B5424" w:rsidRPr="00411F55">
        <w:rPr>
          <w:rFonts w:asciiTheme="minorHAnsi" w:hAnsiTheme="minorHAnsi" w:cstheme="minorHAnsi"/>
          <w:sz w:val="22"/>
          <w:szCs w:val="22"/>
        </w:rPr>
        <w:t xml:space="preserve"> pravilno izstavljen račun v roku </w:t>
      </w:r>
      <w:r w:rsidRPr="00411F55">
        <w:rPr>
          <w:rFonts w:asciiTheme="minorHAnsi" w:hAnsiTheme="minorHAnsi" w:cstheme="minorHAnsi"/>
          <w:sz w:val="22"/>
          <w:szCs w:val="22"/>
        </w:rPr>
        <w:t xml:space="preserve"> 30 dni od dneva prejema računa</w:t>
      </w:r>
      <w:r w:rsidR="00D1045B" w:rsidRPr="00411F55">
        <w:rPr>
          <w:rFonts w:asciiTheme="minorHAnsi" w:hAnsiTheme="minorHAnsi" w:cstheme="minorHAnsi"/>
          <w:sz w:val="22"/>
          <w:szCs w:val="22"/>
        </w:rPr>
        <w:t>.</w:t>
      </w:r>
    </w:p>
    <w:p w14:paraId="013599C8" w14:textId="77777777" w:rsidR="00CC18A5" w:rsidRPr="00411F55" w:rsidRDefault="00CC18A5" w:rsidP="00CC18A5">
      <w:pPr>
        <w:tabs>
          <w:tab w:val="num" w:pos="540"/>
        </w:tabs>
        <w:ind w:left="540"/>
        <w:rPr>
          <w:rFonts w:asciiTheme="minorHAnsi" w:hAnsiTheme="minorHAnsi" w:cstheme="minorHAnsi"/>
          <w:sz w:val="22"/>
          <w:szCs w:val="22"/>
        </w:rPr>
      </w:pPr>
    </w:p>
    <w:p w14:paraId="00592D35" w14:textId="77777777" w:rsidR="00CC18A5" w:rsidRPr="00411F55" w:rsidRDefault="00CC18A5" w:rsidP="00CC18A5">
      <w:pPr>
        <w:jc w:val="both"/>
        <w:rPr>
          <w:rFonts w:asciiTheme="minorHAnsi" w:hAnsiTheme="minorHAnsi" w:cstheme="minorHAnsi"/>
          <w:sz w:val="22"/>
          <w:szCs w:val="22"/>
        </w:rPr>
      </w:pPr>
    </w:p>
    <w:p w14:paraId="7827E96C"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OBVEZNOSTI DOBAVITELJA</w:t>
      </w:r>
    </w:p>
    <w:p w14:paraId="2E32CF27"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6E41E35B" w14:textId="77777777" w:rsidR="00F412F5" w:rsidRPr="00411F55" w:rsidRDefault="00F412F5" w:rsidP="006473D7">
      <w:pPr>
        <w:tabs>
          <w:tab w:val="num" w:pos="540"/>
        </w:tabs>
        <w:jc w:val="both"/>
        <w:rPr>
          <w:rFonts w:asciiTheme="minorHAnsi" w:hAnsiTheme="minorHAnsi" w:cstheme="minorHAnsi"/>
          <w:sz w:val="22"/>
          <w:szCs w:val="22"/>
        </w:rPr>
      </w:pPr>
      <w:r w:rsidRPr="00411F55">
        <w:rPr>
          <w:rFonts w:asciiTheme="minorHAnsi" w:hAnsiTheme="minorHAnsi" w:cstheme="minorHAnsi"/>
          <w:sz w:val="22"/>
          <w:szCs w:val="22"/>
        </w:rPr>
        <w:t xml:space="preserve">Dobavitelj bo dobave izvajal kvalitetno, skladno </w:t>
      </w:r>
      <w:r w:rsidR="00006E0A" w:rsidRPr="00411F55">
        <w:rPr>
          <w:rFonts w:asciiTheme="minorHAnsi" w:hAnsiTheme="minorHAnsi" w:cstheme="minorHAnsi"/>
          <w:sz w:val="22"/>
          <w:szCs w:val="22"/>
        </w:rPr>
        <w:t>s</w:t>
      </w:r>
      <w:r w:rsidRPr="00411F55">
        <w:rPr>
          <w:rFonts w:asciiTheme="minorHAnsi" w:hAnsiTheme="minorHAnsi" w:cstheme="minorHAnsi"/>
          <w:sz w:val="22"/>
          <w:szCs w:val="22"/>
        </w:rPr>
        <w:t xml:space="preserve"> pogoji </w:t>
      </w:r>
      <w:r w:rsidR="003B5424" w:rsidRPr="00411F55">
        <w:rPr>
          <w:rFonts w:asciiTheme="minorHAnsi" w:hAnsiTheme="minorHAnsi" w:cstheme="minorHAnsi"/>
          <w:sz w:val="22"/>
          <w:szCs w:val="22"/>
        </w:rPr>
        <w:t>te pogodbe</w:t>
      </w:r>
      <w:r w:rsidR="00221745" w:rsidRPr="00411F55">
        <w:rPr>
          <w:rFonts w:asciiTheme="minorHAnsi" w:hAnsiTheme="minorHAnsi" w:cstheme="minorHAnsi"/>
          <w:sz w:val="22"/>
          <w:szCs w:val="22"/>
        </w:rPr>
        <w:t xml:space="preserve">, ponudbo </w:t>
      </w:r>
      <w:r w:rsidRPr="00411F55">
        <w:rPr>
          <w:rFonts w:asciiTheme="minorHAnsi" w:hAnsiTheme="minorHAnsi" w:cstheme="minorHAnsi"/>
          <w:sz w:val="22"/>
          <w:szCs w:val="22"/>
        </w:rPr>
        <w:t xml:space="preserve"> in razpisno dokumentacijo in ob upoštevanju naslednj</w:t>
      </w:r>
      <w:r w:rsidR="00221745" w:rsidRPr="00411F55">
        <w:rPr>
          <w:rFonts w:asciiTheme="minorHAnsi" w:hAnsiTheme="minorHAnsi" w:cstheme="minorHAnsi"/>
          <w:sz w:val="22"/>
          <w:szCs w:val="22"/>
        </w:rPr>
        <w:t xml:space="preserve">ih </w:t>
      </w:r>
      <w:r w:rsidRPr="00411F55">
        <w:rPr>
          <w:rFonts w:asciiTheme="minorHAnsi" w:hAnsiTheme="minorHAnsi" w:cstheme="minorHAnsi"/>
          <w:sz w:val="22"/>
          <w:szCs w:val="22"/>
        </w:rPr>
        <w:t>zahtev naročnika:</w:t>
      </w:r>
    </w:p>
    <w:p w14:paraId="70BC123E" w14:textId="77777777" w:rsidR="00F412F5" w:rsidRPr="00411F55" w:rsidRDefault="00F412F5" w:rsidP="00AE5092">
      <w:pPr>
        <w:tabs>
          <w:tab w:val="num" w:pos="540"/>
        </w:tabs>
        <w:jc w:val="both"/>
        <w:rPr>
          <w:rFonts w:asciiTheme="minorHAnsi" w:hAnsiTheme="minorHAnsi" w:cstheme="minorHAnsi"/>
          <w:sz w:val="22"/>
          <w:szCs w:val="22"/>
        </w:rPr>
      </w:pPr>
    </w:p>
    <w:p w14:paraId="3A883DED"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 xml:space="preserve">naročila bo sprejemal  v obliki e-sporočil; </w:t>
      </w:r>
    </w:p>
    <w:p w14:paraId="17BC8E95"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naročene artikle bo dobavitelj za laboratorij dostavljal v laboratorij, za ostala stroškovna mesta pa jih bo dostavil  v ekonomat,  razloženo;</w:t>
      </w:r>
    </w:p>
    <w:p w14:paraId="37B6A9AB"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 xml:space="preserve">vsi artikli bodo ves čas trajanja pogodbe popolnoma enaki ponujenim; vsako spremembo v kvaliteti ali proizvajalcu bo pred dobavo najavil naročniku in pridobil soglasje k zamenjavi; </w:t>
      </w:r>
    </w:p>
    <w:p w14:paraId="7597E028"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vsaka nedovoljena sprememba v kvaliteti artikla ali ceni,  pomeni možnost prekinitve pogodbe;</w:t>
      </w:r>
    </w:p>
    <w:p w14:paraId="5E7F52F8"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dobave se bodo vršile v roku do 5 delovnih dni od prejema naročila;</w:t>
      </w:r>
    </w:p>
    <w:p w14:paraId="559ED86C"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dobave z oznako NUJNO bodo dostavljene naslednji delovni dan od dneva prejema naročila, praviloma v roku  do 24 ur,</w:t>
      </w:r>
    </w:p>
    <w:p w14:paraId="49E18964"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dostave bodo največkrat  izvršene v celotnem obsegu naročenih artiklov;</w:t>
      </w:r>
    </w:p>
    <w:p w14:paraId="6C609937"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ob vsaki dobavi bo priložena papirna dobavnica, ki bo poleg dobavljenih artiklov vsebovala še  številko naročnikovega naročila, artikle, cene za kos brez DDV, skupni znesek brez in z DDV.</w:t>
      </w:r>
    </w:p>
    <w:p w14:paraId="50E2D5A8"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292B5F7B"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laboratorijske reagente in artikle, ki imajo rok trajanja, bo dobavitelj dobavil tako, da bo na dan dostave rok veljavnosti še vsaj 6 mesecev;</w:t>
      </w:r>
    </w:p>
    <w:p w14:paraId="7FFAB62A" w14:textId="50397A85"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na dobavnicah za laboratorijske reagente bo vedno naveden lot, rok trajanja, proizvajalec.</w:t>
      </w:r>
    </w:p>
    <w:p w14:paraId="5A4FEAAF" w14:textId="085399A7" w:rsidR="003B5424" w:rsidRPr="00411F55" w:rsidRDefault="003B5424" w:rsidP="003B5424">
      <w:pPr>
        <w:spacing w:line="276" w:lineRule="auto"/>
        <w:rPr>
          <w:rFonts w:asciiTheme="minorHAnsi" w:hAnsiTheme="minorHAnsi" w:cstheme="minorHAnsi"/>
          <w:sz w:val="22"/>
          <w:szCs w:val="22"/>
          <w:highlight w:val="yellow"/>
        </w:rPr>
      </w:pPr>
    </w:p>
    <w:p w14:paraId="0A3A4183" w14:textId="32969C9F" w:rsidR="003069C9" w:rsidRPr="00411F55" w:rsidRDefault="003069C9" w:rsidP="003B5424">
      <w:pPr>
        <w:spacing w:line="276" w:lineRule="auto"/>
        <w:rPr>
          <w:rFonts w:asciiTheme="minorHAnsi" w:hAnsiTheme="minorHAnsi" w:cstheme="minorHAnsi"/>
          <w:sz w:val="22"/>
          <w:szCs w:val="22"/>
        </w:rPr>
      </w:pPr>
      <w:r w:rsidRPr="00411F55">
        <w:rPr>
          <w:rFonts w:asciiTheme="minorHAnsi" w:hAnsiTheme="minorHAnsi" w:cstheme="minorHAnsi"/>
          <w:sz w:val="22"/>
          <w:szCs w:val="22"/>
        </w:rPr>
        <w:t>Dobavitelj je dolžan zagotavljati dodatno še sledeče pogoje dobave vezane na laboratorijske artikle:</w:t>
      </w:r>
    </w:p>
    <w:p w14:paraId="57034A50" w14:textId="3446D500" w:rsidR="003069C9" w:rsidRPr="00411F55" w:rsidRDefault="003069C9" w:rsidP="003B5424">
      <w:pPr>
        <w:spacing w:line="276" w:lineRule="auto"/>
        <w:rPr>
          <w:rFonts w:asciiTheme="minorHAnsi" w:hAnsiTheme="minorHAnsi" w:cstheme="minorHAnsi"/>
          <w:sz w:val="22"/>
          <w:szCs w:val="22"/>
          <w:highlight w:val="yellow"/>
        </w:rPr>
      </w:pPr>
    </w:p>
    <w:p w14:paraId="185C623F" w14:textId="77777777" w:rsidR="003069C9" w:rsidRPr="00411F55" w:rsidRDefault="003069C9" w:rsidP="003069C9">
      <w:pPr>
        <w:numPr>
          <w:ilvl w:val="0"/>
          <w:numId w:val="11"/>
        </w:numPr>
        <w:spacing w:after="160"/>
        <w:contextualSpacing/>
        <w:rPr>
          <w:rFonts w:asciiTheme="minorHAnsi" w:hAnsiTheme="minorHAnsi" w:cstheme="minorHAnsi"/>
          <w:sz w:val="22"/>
          <w:szCs w:val="22"/>
        </w:rPr>
      </w:pPr>
      <w:r w:rsidRPr="00411F55">
        <w:rPr>
          <w:rFonts w:asciiTheme="minorHAnsi" w:hAnsiTheme="minorHAnsi" w:cstheme="minorHAnsi"/>
          <w:sz w:val="22"/>
          <w:szCs w:val="22"/>
        </w:rPr>
        <w:t>Dobavni rok za blago: 5 dni po prejemu naročilnice, 24 ur  za naročila z oznako »nujno«.</w:t>
      </w:r>
    </w:p>
    <w:p w14:paraId="2B31CC27" w14:textId="77777777" w:rsidR="003069C9" w:rsidRPr="00411F55" w:rsidRDefault="003069C9" w:rsidP="003069C9">
      <w:pPr>
        <w:numPr>
          <w:ilvl w:val="0"/>
          <w:numId w:val="11"/>
        </w:numPr>
        <w:spacing w:after="160"/>
        <w:contextualSpacing/>
        <w:rPr>
          <w:rFonts w:asciiTheme="minorHAnsi" w:hAnsiTheme="minorHAnsi" w:cstheme="minorHAnsi"/>
          <w:sz w:val="22"/>
          <w:szCs w:val="22"/>
        </w:rPr>
      </w:pPr>
      <w:r w:rsidRPr="00411F55">
        <w:rPr>
          <w:rFonts w:asciiTheme="minorHAnsi" w:hAnsiTheme="minorHAnsi" w:cstheme="minorHAnsi"/>
          <w:sz w:val="22"/>
          <w:szCs w:val="22"/>
        </w:rPr>
        <w:t>Dostava naročenega blaga do 12. ure (od ponedeljka do petka).</w:t>
      </w:r>
    </w:p>
    <w:p w14:paraId="3071AFAA" w14:textId="77777777" w:rsidR="003069C9" w:rsidRPr="00411F55" w:rsidRDefault="003069C9" w:rsidP="003069C9">
      <w:pPr>
        <w:numPr>
          <w:ilvl w:val="0"/>
          <w:numId w:val="11"/>
        </w:numPr>
        <w:spacing w:after="160"/>
        <w:contextualSpacing/>
        <w:rPr>
          <w:rFonts w:asciiTheme="minorHAnsi" w:hAnsiTheme="minorHAnsi" w:cstheme="minorHAnsi"/>
          <w:sz w:val="22"/>
          <w:szCs w:val="22"/>
        </w:rPr>
      </w:pPr>
      <w:r w:rsidRPr="00411F55">
        <w:rPr>
          <w:rFonts w:asciiTheme="minorHAnsi" w:hAnsiTheme="minorHAnsi" w:cstheme="minorHAnsi"/>
          <w:sz w:val="22"/>
          <w:szCs w:val="22"/>
        </w:rPr>
        <w:t>Rok uporabe: veljaven rok uporabe izdelkov najmanj  še šest (6) mesecev od datuma dostave.</w:t>
      </w:r>
    </w:p>
    <w:p w14:paraId="1C663718" w14:textId="77777777" w:rsidR="003069C9" w:rsidRPr="00411F55" w:rsidRDefault="003069C9" w:rsidP="003B5424">
      <w:pPr>
        <w:spacing w:line="276" w:lineRule="auto"/>
        <w:rPr>
          <w:rFonts w:asciiTheme="minorHAnsi" w:hAnsiTheme="minorHAnsi" w:cstheme="minorHAnsi"/>
          <w:sz w:val="22"/>
          <w:szCs w:val="22"/>
          <w:highlight w:val="yellow"/>
        </w:rPr>
      </w:pPr>
    </w:p>
    <w:p w14:paraId="46EB1B1C" w14:textId="77777777" w:rsidR="00A20CEB" w:rsidRPr="00411F55" w:rsidRDefault="00A20CEB" w:rsidP="00A20CEB">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447BCB5A" w14:textId="77777777" w:rsidR="00A20CEB" w:rsidRPr="00411F55" w:rsidRDefault="00A20CEB" w:rsidP="00A20CEB">
      <w:pPr>
        <w:tabs>
          <w:tab w:val="num" w:pos="0"/>
        </w:tabs>
        <w:jc w:val="both"/>
        <w:rPr>
          <w:rFonts w:asciiTheme="minorHAnsi" w:hAnsiTheme="minorHAnsi" w:cstheme="minorHAnsi"/>
          <w:sz w:val="22"/>
          <w:szCs w:val="22"/>
        </w:rPr>
      </w:pPr>
    </w:p>
    <w:p w14:paraId="5C350ECA" w14:textId="77777777" w:rsidR="00A20CEB" w:rsidRPr="00411F55"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411F55">
        <w:rPr>
          <w:rFonts w:asciiTheme="minorHAnsi" w:hAnsiTheme="minorHAnsi" w:cstheme="minorHAnsi"/>
          <w:sz w:val="22"/>
          <w:szCs w:val="22"/>
        </w:rPr>
        <w:t>Dobavitelj mora pri izvedbi dobav, opredeljenih s to pogodbo in predmetno razpisno dokumentacijo upoštevati okoljevarstvene predpise</w:t>
      </w:r>
      <w:r w:rsidR="00717D2A" w:rsidRPr="00411F55">
        <w:rPr>
          <w:rFonts w:asciiTheme="minorHAnsi" w:hAnsiTheme="minorHAnsi" w:cstheme="minorHAnsi"/>
          <w:sz w:val="22"/>
          <w:szCs w:val="22"/>
        </w:rPr>
        <w:t>, predvsem s področja ravnanja z embalažo.</w:t>
      </w:r>
    </w:p>
    <w:p w14:paraId="7A854614" w14:textId="77777777" w:rsidR="00A20CEB" w:rsidRPr="00411F55" w:rsidRDefault="00A20CEB" w:rsidP="00A20CEB">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Dobavitelj se obvezuje, da bo pri izvedbi pogodbenih dobav pisno obveščal naročnika o vsem, kar bi lahko vplivalo na izvršitev pogodbe</w:t>
      </w:r>
      <w:r w:rsidR="004B16CF" w:rsidRPr="00411F55">
        <w:rPr>
          <w:rFonts w:asciiTheme="minorHAnsi" w:hAnsiTheme="minorHAnsi" w:cstheme="minorHAnsi"/>
          <w:sz w:val="22"/>
          <w:szCs w:val="22"/>
        </w:rPr>
        <w:t>.</w:t>
      </w:r>
    </w:p>
    <w:p w14:paraId="65DE6047" w14:textId="77777777" w:rsidR="00CC18A5" w:rsidRPr="00411F55" w:rsidRDefault="00CC18A5" w:rsidP="00CC18A5">
      <w:pPr>
        <w:tabs>
          <w:tab w:val="num" w:pos="540"/>
        </w:tabs>
        <w:rPr>
          <w:rFonts w:asciiTheme="minorHAnsi" w:hAnsiTheme="minorHAnsi" w:cstheme="minorHAnsi"/>
          <w:sz w:val="22"/>
          <w:szCs w:val="22"/>
        </w:rPr>
      </w:pPr>
    </w:p>
    <w:p w14:paraId="7E8BF550" w14:textId="77777777" w:rsidR="00E72410" w:rsidRPr="00411F55" w:rsidRDefault="00E72410" w:rsidP="00CC18A5">
      <w:pPr>
        <w:tabs>
          <w:tab w:val="num" w:pos="540"/>
        </w:tabs>
        <w:rPr>
          <w:rFonts w:asciiTheme="minorHAnsi" w:hAnsiTheme="minorHAnsi" w:cstheme="minorHAnsi"/>
          <w:sz w:val="22"/>
          <w:szCs w:val="22"/>
        </w:rPr>
      </w:pPr>
    </w:p>
    <w:p w14:paraId="5A4EF439" w14:textId="77777777" w:rsidR="0057173E" w:rsidRPr="00411F55" w:rsidRDefault="00E72410" w:rsidP="00CC18A5">
      <w:pPr>
        <w:tabs>
          <w:tab w:val="num" w:pos="540"/>
        </w:tabs>
        <w:rPr>
          <w:rFonts w:asciiTheme="minorHAnsi" w:hAnsiTheme="minorHAnsi" w:cstheme="minorHAnsi"/>
          <w:sz w:val="22"/>
          <w:szCs w:val="22"/>
        </w:rPr>
      </w:pPr>
      <w:r w:rsidRPr="00411F55">
        <w:rPr>
          <w:rFonts w:asciiTheme="minorHAnsi" w:hAnsiTheme="minorHAnsi" w:cstheme="minorHAnsi"/>
          <w:sz w:val="22"/>
          <w:szCs w:val="22"/>
        </w:rPr>
        <w:t>PREVZEM IN REKLAMACIJE</w:t>
      </w:r>
    </w:p>
    <w:p w14:paraId="21FC19C8" w14:textId="77777777" w:rsidR="00E72410" w:rsidRPr="00411F55" w:rsidRDefault="00E72410" w:rsidP="00CC18A5">
      <w:pPr>
        <w:tabs>
          <w:tab w:val="num" w:pos="540"/>
        </w:tabs>
        <w:rPr>
          <w:rFonts w:asciiTheme="minorHAnsi" w:hAnsiTheme="minorHAnsi" w:cstheme="minorHAnsi"/>
          <w:sz w:val="22"/>
          <w:szCs w:val="22"/>
        </w:rPr>
      </w:pPr>
    </w:p>
    <w:p w14:paraId="5F75D6C9" w14:textId="77777777" w:rsidR="00E72410" w:rsidRPr="00411F55" w:rsidRDefault="00E72410" w:rsidP="00E72410">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lastRenderedPageBreak/>
        <w:t>člen</w:t>
      </w:r>
    </w:p>
    <w:p w14:paraId="46BDC1A6" w14:textId="77777777" w:rsidR="00E72410" w:rsidRPr="00411F55" w:rsidRDefault="00E72410" w:rsidP="00E72410">
      <w:pPr>
        <w:jc w:val="both"/>
        <w:rPr>
          <w:rFonts w:asciiTheme="minorHAnsi" w:hAnsiTheme="minorHAnsi" w:cstheme="minorHAnsi"/>
          <w:sz w:val="22"/>
          <w:szCs w:val="22"/>
        </w:rPr>
      </w:pPr>
      <w:r w:rsidRPr="00411F55">
        <w:rPr>
          <w:rFonts w:asciiTheme="minorHAnsi" w:hAnsiTheme="minorHAnsi" w:cstheme="minorHAnsi"/>
          <w:sz w:val="22"/>
          <w:szCs w:val="22"/>
        </w:rPr>
        <w:t>Dobavitelj se obvezuje o nezmožnosti dobave obvestiti naročnika takoj po prejemu naročila.</w:t>
      </w:r>
    </w:p>
    <w:p w14:paraId="78BAD4F8" w14:textId="77777777" w:rsidR="00E72410" w:rsidRPr="00411F55" w:rsidRDefault="00E72410" w:rsidP="00E72410">
      <w:pPr>
        <w:jc w:val="both"/>
        <w:rPr>
          <w:rFonts w:asciiTheme="minorHAnsi" w:hAnsiTheme="minorHAnsi" w:cstheme="minorHAnsi"/>
          <w:sz w:val="22"/>
          <w:szCs w:val="22"/>
        </w:rPr>
      </w:pPr>
    </w:p>
    <w:p w14:paraId="32891BDD" w14:textId="77777777" w:rsidR="00E72410" w:rsidRPr="00411F55" w:rsidRDefault="00E72410" w:rsidP="00E72410">
      <w:pPr>
        <w:pStyle w:val="Telobesedila31"/>
        <w:rPr>
          <w:rFonts w:asciiTheme="minorHAnsi" w:hAnsiTheme="minorHAnsi" w:cstheme="minorHAnsi"/>
          <w:sz w:val="22"/>
          <w:szCs w:val="22"/>
        </w:rPr>
      </w:pPr>
      <w:r w:rsidRPr="00411F55">
        <w:rPr>
          <w:rFonts w:asciiTheme="minorHAnsi" w:hAnsiTheme="minorHAnsi" w:cstheme="minorHAnsi"/>
          <w:sz w:val="22"/>
          <w:szCs w:val="22"/>
        </w:rPr>
        <w:t xml:space="preserve">Naročnik se obvezuje prevzeti naročeno blago v celoti na podlagi predložene in podpisane dobavnice s strani dobavitelja. </w:t>
      </w:r>
    </w:p>
    <w:p w14:paraId="50FECB2B" w14:textId="77777777" w:rsidR="00E72410" w:rsidRPr="00411F55" w:rsidRDefault="00E72410" w:rsidP="00E72410">
      <w:pPr>
        <w:pStyle w:val="Telobesedila31"/>
        <w:rPr>
          <w:rFonts w:asciiTheme="minorHAnsi" w:hAnsiTheme="minorHAnsi" w:cstheme="minorHAnsi"/>
          <w:sz w:val="22"/>
          <w:szCs w:val="22"/>
        </w:rPr>
      </w:pPr>
    </w:p>
    <w:p w14:paraId="59C52150" w14:textId="77777777" w:rsidR="00E72410" w:rsidRPr="00411F55" w:rsidRDefault="00E72410" w:rsidP="00E72410">
      <w:pPr>
        <w:pStyle w:val="Telobesedila31"/>
        <w:rPr>
          <w:rFonts w:asciiTheme="minorHAnsi" w:hAnsiTheme="minorHAnsi" w:cstheme="minorHAnsi"/>
          <w:sz w:val="22"/>
          <w:szCs w:val="22"/>
        </w:rPr>
      </w:pPr>
      <w:r w:rsidRPr="00411F55">
        <w:rPr>
          <w:rFonts w:asciiTheme="minorHAnsi" w:hAnsiTheme="minorHAnsi" w:cstheme="minorHAnsi"/>
          <w:sz w:val="22"/>
          <w:szCs w:val="22"/>
        </w:rPr>
        <w:t xml:space="preserve">Naročnik je dolžan blago in embalažo ob prevzemu na običajen laičen način pregledati. </w:t>
      </w:r>
    </w:p>
    <w:p w14:paraId="7A9BDB17" w14:textId="77777777" w:rsidR="00E72410" w:rsidRPr="00411F55" w:rsidRDefault="00E72410" w:rsidP="00E72410">
      <w:pPr>
        <w:pStyle w:val="Telobesedila31"/>
        <w:rPr>
          <w:rFonts w:asciiTheme="minorHAnsi" w:hAnsiTheme="minorHAnsi" w:cstheme="minorHAnsi"/>
          <w:sz w:val="22"/>
          <w:szCs w:val="22"/>
        </w:rPr>
      </w:pPr>
    </w:p>
    <w:p w14:paraId="48310A2D" w14:textId="77777777" w:rsidR="00E72410" w:rsidRPr="00411F55" w:rsidRDefault="00E72410" w:rsidP="00E72410">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je dolžan vse napake in pomanjkljivosti, ki jih bo odkril, javiti </w:t>
      </w:r>
      <w:r w:rsidR="003A32AA" w:rsidRPr="00411F55">
        <w:rPr>
          <w:rFonts w:asciiTheme="minorHAnsi" w:hAnsiTheme="minorHAnsi" w:cstheme="minorHAnsi"/>
          <w:sz w:val="22"/>
          <w:szCs w:val="22"/>
        </w:rPr>
        <w:t>dobavitelju</w:t>
      </w:r>
      <w:r w:rsidRPr="00411F55">
        <w:rPr>
          <w:rFonts w:asciiTheme="minorHAnsi" w:hAnsiTheme="minorHAnsi" w:cstheme="minorHAnsi"/>
          <w:sz w:val="22"/>
          <w:szCs w:val="22"/>
        </w:rPr>
        <w:t xml:space="preserve"> pisno, po elektronski pošti ali telefaksu najkasneje v roku 8 delovnih dni</w:t>
      </w:r>
      <w:r w:rsidR="008E20E3" w:rsidRPr="00411F55">
        <w:rPr>
          <w:rFonts w:asciiTheme="minorHAnsi" w:hAnsiTheme="minorHAnsi" w:cstheme="minorHAnsi"/>
          <w:sz w:val="22"/>
          <w:szCs w:val="22"/>
        </w:rPr>
        <w:t xml:space="preserve"> od prejema.</w:t>
      </w:r>
      <w:r w:rsidRPr="00411F55">
        <w:rPr>
          <w:rFonts w:asciiTheme="minorHAnsi" w:hAnsiTheme="minorHAnsi" w:cstheme="minorHAnsi"/>
          <w:sz w:val="22"/>
          <w:szCs w:val="22"/>
        </w:rPr>
        <w:t xml:space="preserve"> Dobavitelj je dolžan napake in pomanjkljivosti odpraviti takoj, če to ni možno, pa najkasneje v roku 3 </w:t>
      </w:r>
      <w:r w:rsidR="008E20E3" w:rsidRPr="00411F55">
        <w:rPr>
          <w:rFonts w:asciiTheme="minorHAnsi" w:hAnsiTheme="minorHAnsi" w:cstheme="minorHAnsi"/>
          <w:sz w:val="22"/>
          <w:szCs w:val="22"/>
        </w:rPr>
        <w:t xml:space="preserve">delovne </w:t>
      </w:r>
      <w:r w:rsidRPr="00411F55">
        <w:rPr>
          <w:rFonts w:asciiTheme="minorHAnsi" w:hAnsiTheme="minorHAnsi" w:cstheme="minorHAnsi"/>
          <w:sz w:val="22"/>
          <w:szCs w:val="22"/>
        </w:rPr>
        <w:t>dni od dneva prejema obvestila.</w:t>
      </w:r>
    </w:p>
    <w:p w14:paraId="1C602DE7" w14:textId="77777777" w:rsidR="00E72410" w:rsidRPr="00411F55" w:rsidRDefault="00E72410" w:rsidP="00E72410">
      <w:pPr>
        <w:jc w:val="both"/>
        <w:rPr>
          <w:rFonts w:asciiTheme="minorHAnsi" w:hAnsiTheme="minorHAnsi" w:cstheme="minorHAnsi"/>
          <w:sz w:val="22"/>
          <w:szCs w:val="22"/>
        </w:rPr>
      </w:pPr>
    </w:p>
    <w:p w14:paraId="30CDAA52" w14:textId="77777777" w:rsidR="007A3E0A" w:rsidRPr="00411F55" w:rsidRDefault="00E72410" w:rsidP="00E72410">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 xml:space="preserve">Blago, za katerega se bo ugotovilo, da kakorkoli odstopa od navedb v razpisni ali ponudbeni dokumentaciji, ali ni skladno z določili </w:t>
      </w:r>
      <w:r w:rsidR="003A32AA" w:rsidRPr="00411F55">
        <w:rPr>
          <w:rFonts w:asciiTheme="minorHAnsi" w:hAnsiTheme="minorHAnsi" w:cstheme="minorHAnsi"/>
          <w:sz w:val="22"/>
          <w:szCs w:val="22"/>
        </w:rPr>
        <w:t>te pogodbe</w:t>
      </w:r>
      <w:r w:rsidRPr="00411F55">
        <w:rPr>
          <w:rFonts w:asciiTheme="minorHAnsi" w:hAnsiTheme="minorHAnsi" w:cstheme="minorHAnsi"/>
          <w:sz w:val="22"/>
          <w:szCs w:val="22"/>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D0BD67E" w14:textId="77777777" w:rsidR="00E72410" w:rsidRPr="00411F55" w:rsidRDefault="00E72410" w:rsidP="00CC18A5">
      <w:pPr>
        <w:tabs>
          <w:tab w:val="num" w:pos="540"/>
        </w:tabs>
        <w:rPr>
          <w:rFonts w:asciiTheme="minorHAnsi" w:hAnsiTheme="minorHAnsi" w:cstheme="minorHAnsi"/>
          <w:sz w:val="22"/>
          <w:szCs w:val="22"/>
        </w:rPr>
      </w:pPr>
    </w:p>
    <w:p w14:paraId="2A307D49" w14:textId="77777777"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OBRAČUN KAZNI</w:t>
      </w:r>
    </w:p>
    <w:p w14:paraId="2143275F"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84A36CA"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42249D9A" w14:textId="77777777" w:rsidR="00CC18A5" w:rsidRPr="00411F55" w:rsidRDefault="00CC18A5" w:rsidP="00CC18A5">
      <w:pPr>
        <w:jc w:val="both"/>
        <w:rPr>
          <w:rFonts w:asciiTheme="minorHAnsi" w:hAnsiTheme="minorHAnsi" w:cstheme="minorHAnsi"/>
          <w:sz w:val="22"/>
          <w:szCs w:val="22"/>
        </w:rPr>
      </w:pPr>
    </w:p>
    <w:p w14:paraId="11BEFBF5"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Pogodbena kazen se zaračuna v primeru, da dobavitelj zamudi z dobavo za več kot en delovni dan od roka dobave, ki ga določa ta </w:t>
      </w:r>
      <w:r w:rsidR="003A32AA" w:rsidRPr="00411F55">
        <w:rPr>
          <w:rFonts w:asciiTheme="minorHAnsi" w:hAnsiTheme="minorHAnsi" w:cstheme="minorHAnsi"/>
          <w:sz w:val="22"/>
          <w:szCs w:val="22"/>
        </w:rPr>
        <w:t>pogodba</w:t>
      </w:r>
      <w:r w:rsidRPr="00411F55">
        <w:rPr>
          <w:rFonts w:asciiTheme="minorHAnsi" w:hAnsiTheme="minorHAnsi" w:cstheme="minorHAnsi"/>
          <w:sz w:val="22"/>
          <w:szCs w:val="22"/>
        </w:rPr>
        <w:t>.</w:t>
      </w:r>
    </w:p>
    <w:p w14:paraId="66D4A5C4" w14:textId="77777777" w:rsidR="00CC18A5" w:rsidRPr="00411F55" w:rsidRDefault="00CC18A5" w:rsidP="00CC18A5">
      <w:pPr>
        <w:jc w:val="both"/>
        <w:rPr>
          <w:rFonts w:asciiTheme="minorHAnsi" w:hAnsiTheme="minorHAnsi" w:cstheme="minorHAnsi"/>
          <w:sz w:val="22"/>
          <w:szCs w:val="22"/>
        </w:rPr>
      </w:pPr>
    </w:p>
    <w:p w14:paraId="06E84026"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lahko znesek pogodbene kazni odtegne od zneskov, ki jih mora po </w:t>
      </w:r>
      <w:r w:rsidR="003A32AA" w:rsidRPr="00411F55">
        <w:rPr>
          <w:rFonts w:asciiTheme="minorHAnsi" w:hAnsiTheme="minorHAnsi" w:cstheme="minorHAnsi"/>
          <w:sz w:val="22"/>
          <w:szCs w:val="22"/>
        </w:rPr>
        <w:t>pogodbi in računu</w:t>
      </w:r>
      <w:r w:rsidRPr="00411F55">
        <w:rPr>
          <w:rFonts w:asciiTheme="minorHAnsi" w:hAnsiTheme="minorHAnsi" w:cstheme="minorHAnsi"/>
          <w:sz w:val="22"/>
          <w:szCs w:val="22"/>
        </w:rPr>
        <w:t xml:space="preserve"> plačati izvajalcu.</w:t>
      </w:r>
    </w:p>
    <w:p w14:paraId="16F1B385" w14:textId="77777777" w:rsidR="00CC18A5" w:rsidRPr="00411F55" w:rsidRDefault="00CC18A5" w:rsidP="00CC18A5">
      <w:pPr>
        <w:jc w:val="both"/>
        <w:rPr>
          <w:rFonts w:asciiTheme="minorHAnsi" w:hAnsiTheme="minorHAnsi" w:cstheme="minorHAnsi"/>
          <w:sz w:val="22"/>
          <w:szCs w:val="22"/>
        </w:rPr>
      </w:pPr>
    </w:p>
    <w:p w14:paraId="5180B441"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Pod višjo silo se razumejo vsi nepredvideni in nepričakovani dogodki, ki nastopijo neodvisno od volje pogodbenih strank in ki jih pogodbene stranke niso mogle predvideti ob sklepanju </w:t>
      </w:r>
      <w:r w:rsidR="003A32AA"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ter kakorkoli vplivajo na izvedbo pogodbene obveznosti.</w:t>
      </w:r>
    </w:p>
    <w:p w14:paraId="519011A1" w14:textId="77777777" w:rsidR="00CC18A5" w:rsidRPr="00411F55" w:rsidRDefault="00CC18A5" w:rsidP="00CC18A5">
      <w:pPr>
        <w:jc w:val="both"/>
        <w:rPr>
          <w:rFonts w:asciiTheme="minorHAnsi" w:hAnsiTheme="minorHAnsi" w:cstheme="minorHAnsi"/>
          <w:sz w:val="22"/>
          <w:szCs w:val="22"/>
        </w:rPr>
      </w:pPr>
    </w:p>
    <w:p w14:paraId="1F013C89"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Dobavitelj je dolžan pismeno obvestiti naročnika o nastanku višje sile v dveh delovnih dneh po nastanku le-te.</w:t>
      </w:r>
    </w:p>
    <w:p w14:paraId="0D7C0E97" w14:textId="77777777" w:rsidR="00CC18A5" w:rsidRPr="00411F55" w:rsidRDefault="00CC18A5" w:rsidP="00CC18A5">
      <w:pPr>
        <w:rPr>
          <w:rFonts w:asciiTheme="minorHAnsi" w:hAnsiTheme="minorHAnsi" w:cstheme="minorHAnsi"/>
          <w:sz w:val="22"/>
          <w:szCs w:val="22"/>
        </w:rPr>
      </w:pPr>
    </w:p>
    <w:p w14:paraId="6B4880E2"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5785499F" w14:textId="77777777" w:rsidR="00CC18A5" w:rsidRPr="00411F55" w:rsidRDefault="00CC18A5" w:rsidP="00CC18A5">
      <w:pPr>
        <w:jc w:val="both"/>
        <w:rPr>
          <w:rFonts w:asciiTheme="minorHAnsi" w:hAnsiTheme="minorHAnsi" w:cstheme="minorHAnsi"/>
          <w:sz w:val="22"/>
          <w:szCs w:val="22"/>
        </w:rPr>
      </w:pPr>
    </w:p>
    <w:p w14:paraId="2F664BC7"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411F55">
        <w:rPr>
          <w:rFonts w:asciiTheme="minorHAnsi" w:hAnsiTheme="minorHAnsi" w:cstheme="minorHAnsi"/>
          <w:sz w:val="22"/>
          <w:szCs w:val="22"/>
        </w:rPr>
        <w:t>nima več interesa za izpolnitev</w:t>
      </w:r>
      <w:r w:rsidRPr="00411F55">
        <w:rPr>
          <w:rFonts w:asciiTheme="minorHAnsi" w:hAnsiTheme="minorHAnsi" w:cstheme="minorHAnsi"/>
          <w:sz w:val="22"/>
          <w:szCs w:val="22"/>
        </w:rPr>
        <w:t>.</w:t>
      </w:r>
    </w:p>
    <w:p w14:paraId="0275E42B" w14:textId="77777777" w:rsidR="00CC18A5" w:rsidRPr="00411F55" w:rsidRDefault="00CC18A5" w:rsidP="00CC18A5">
      <w:pPr>
        <w:tabs>
          <w:tab w:val="num" w:pos="540"/>
        </w:tabs>
        <w:rPr>
          <w:rFonts w:asciiTheme="minorHAnsi" w:hAnsiTheme="minorHAnsi" w:cstheme="minorHAnsi"/>
          <w:sz w:val="22"/>
          <w:szCs w:val="22"/>
        </w:rPr>
      </w:pPr>
    </w:p>
    <w:p w14:paraId="7FBEF50C" w14:textId="77777777" w:rsidR="00CC18A5" w:rsidRPr="00411F55" w:rsidRDefault="00CC18A5" w:rsidP="003B5424">
      <w:pPr>
        <w:tabs>
          <w:tab w:val="num" w:pos="540"/>
        </w:tabs>
        <w:rPr>
          <w:rFonts w:asciiTheme="minorHAnsi" w:hAnsiTheme="minorHAnsi" w:cstheme="minorHAnsi"/>
          <w:sz w:val="22"/>
          <w:szCs w:val="22"/>
        </w:rPr>
      </w:pPr>
      <w:r w:rsidRPr="00411F55">
        <w:rPr>
          <w:rFonts w:asciiTheme="minorHAnsi" w:hAnsiTheme="minorHAnsi" w:cstheme="minorHAnsi"/>
          <w:sz w:val="22"/>
          <w:szCs w:val="22"/>
        </w:rPr>
        <w:t>VAROVANJE PODATKOV</w:t>
      </w:r>
    </w:p>
    <w:p w14:paraId="5BCBCCBD"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47A577C" w14:textId="29BD7537" w:rsidR="0057173E" w:rsidRPr="00411F55" w:rsidRDefault="0057173E" w:rsidP="0057173E">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se zaveda, da bo pri dobavi blaga iz </w:t>
      </w:r>
      <w:r w:rsidR="003B5424" w:rsidRPr="00411F55">
        <w:rPr>
          <w:rFonts w:asciiTheme="minorHAnsi" w:hAnsiTheme="minorHAnsi" w:cstheme="minorHAnsi"/>
          <w:sz w:val="22"/>
          <w:szCs w:val="22"/>
        </w:rPr>
        <w:t>te pogodbe</w:t>
      </w:r>
      <w:r w:rsidRPr="00411F55">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7C57D3">
        <w:rPr>
          <w:rFonts w:asciiTheme="minorHAnsi" w:hAnsiTheme="minorHAnsi" w:cstheme="minorHAnsi"/>
          <w:sz w:val="22"/>
          <w:szCs w:val="22"/>
        </w:rPr>
        <w:t>te pogodbe</w:t>
      </w:r>
      <w:r w:rsidRPr="00411F55">
        <w:rPr>
          <w:rFonts w:asciiTheme="minorHAnsi" w:hAnsiTheme="minorHAnsi" w:cstheme="minorHAnsi"/>
          <w:sz w:val="22"/>
          <w:szCs w:val="22"/>
        </w:rPr>
        <w:t xml:space="preserve">. Za varovanje podatkov v </w:t>
      </w:r>
      <w:r w:rsidRPr="00411F55">
        <w:rPr>
          <w:rFonts w:asciiTheme="minorHAnsi" w:hAnsiTheme="minorHAnsi" w:cstheme="minorHAnsi"/>
          <w:sz w:val="22"/>
          <w:szCs w:val="22"/>
        </w:rPr>
        <w:lastRenderedPageBreak/>
        <w:t>zvezi z dobavo blaga je dobavitelj odškodninsko odgovoren, morebitna zloraba podatkov pa pomeni tudi kazensko odgovornost kršiteljev.</w:t>
      </w:r>
    </w:p>
    <w:p w14:paraId="547B0E4E" w14:textId="77777777" w:rsidR="00CC18A5" w:rsidRPr="00411F55" w:rsidRDefault="00CC18A5" w:rsidP="00CC18A5">
      <w:pPr>
        <w:pStyle w:val="Naslovpoiljatelja"/>
        <w:jc w:val="both"/>
        <w:rPr>
          <w:rFonts w:asciiTheme="minorHAnsi" w:hAnsiTheme="minorHAnsi" w:cstheme="minorHAnsi"/>
          <w:sz w:val="22"/>
          <w:szCs w:val="22"/>
        </w:rPr>
      </w:pPr>
    </w:p>
    <w:p w14:paraId="0FE0B382" w14:textId="77777777" w:rsidR="00CC18A5" w:rsidRPr="00411F55" w:rsidRDefault="00CC18A5" w:rsidP="00CC18A5">
      <w:pPr>
        <w:pStyle w:val="Naslovpoiljatelja"/>
        <w:jc w:val="both"/>
        <w:rPr>
          <w:rFonts w:asciiTheme="minorHAnsi" w:hAnsiTheme="minorHAnsi" w:cstheme="minorHAnsi"/>
          <w:sz w:val="22"/>
          <w:szCs w:val="22"/>
        </w:rPr>
      </w:pPr>
      <w:r w:rsidRPr="00411F55">
        <w:rPr>
          <w:rFonts w:asciiTheme="minorHAnsi" w:hAnsiTheme="minorHAnsi" w:cstheme="minorHAnsi"/>
          <w:sz w:val="22"/>
          <w:szCs w:val="22"/>
        </w:rPr>
        <w:t>PROTIKORUPCIJSKO DOLOČILO</w:t>
      </w:r>
      <w:r w:rsidR="00350A09" w:rsidRPr="00411F55">
        <w:rPr>
          <w:rFonts w:asciiTheme="minorHAnsi" w:hAnsiTheme="minorHAnsi" w:cstheme="minorHAnsi"/>
          <w:sz w:val="22"/>
          <w:szCs w:val="22"/>
        </w:rPr>
        <w:t xml:space="preserve"> in </w:t>
      </w:r>
      <w:r w:rsidR="00352ADE" w:rsidRPr="00411F55">
        <w:rPr>
          <w:rFonts w:asciiTheme="minorHAnsi" w:hAnsiTheme="minorHAnsi" w:cstheme="minorHAnsi"/>
          <w:sz w:val="22"/>
          <w:szCs w:val="22"/>
        </w:rPr>
        <w:t>RAZVEZNA KLAVZULA</w:t>
      </w:r>
    </w:p>
    <w:p w14:paraId="3A534EA7"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8FD4100" w14:textId="77777777" w:rsidR="00CC18A5" w:rsidRPr="00411F55" w:rsidRDefault="00CC18A5" w:rsidP="00CC18A5">
      <w:pPr>
        <w:tabs>
          <w:tab w:val="num" w:pos="540"/>
          <w:tab w:val="left" w:pos="4755"/>
        </w:tabs>
        <w:jc w:val="both"/>
        <w:rPr>
          <w:rFonts w:asciiTheme="minorHAnsi" w:hAnsiTheme="minorHAnsi" w:cstheme="minorHAnsi"/>
          <w:sz w:val="22"/>
          <w:szCs w:val="22"/>
        </w:rPr>
      </w:pPr>
      <w:r w:rsidRPr="00411F55">
        <w:rPr>
          <w:rFonts w:asciiTheme="minorHAnsi" w:hAnsiTheme="minorHAnsi" w:cstheme="minorHAnsi"/>
          <w:sz w:val="22"/>
          <w:szCs w:val="22"/>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14:paraId="16B358CC"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pridobitev posla</w:t>
      </w:r>
    </w:p>
    <w:p w14:paraId="79623BA2"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sklenitev posla pod ugodnejšimi pogoji</w:t>
      </w:r>
    </w:p>
    <w:p w14:paraId="4896B887"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opustitev dolžnega nadzora nad izvajanjem pogodbenih obveznosti ali</w:t>
      </w:r>
    </w:p>
    <w:p w14:paraId="5931E47D"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6A177A41" w14:textId="77777777" w:rsidR="00350A09" w:rsidRPr="00411F55" w:rsidRDefault="00350A09" w:rsidP="00350A09">
      <w:pPr>
        <w:tabs>
          <w:tab w:val="left" w:pos="4755"/>
        </w:tabs>
        <w:ind w:left="720"/>
        <w:jc w:val="both"/>
        <w:rPr>
          <w:rFonts w:asciiTheme="minorHAnsi" w:hAnsiTheme="minorHAnsi" w:cstheme="minorHAnsi"/>
          <w:sz w:val="22"/>
          <w:szCs w:val="22"/>
        </w:rPr>
      </w:pPr>
    </w:p>
    <w:p w14:paraId="21BA1091" w14:textId="77777777" w:rsidR="00350A09" w:rsidRPr="00411F55" w:rsidRDefault="00350A09" w:rsidP="00350A09">
      <w:pPr>
        <w:tabs>
          <w:tab w:val="left" w:pos="4755"/>
        </w:tabs>
        <w:ind w:left="720"/>
        <w:jc w:val="both"/>
        <w:rPr>
          <w:rFonts w:asciiTheme="minorHAnsi" w:hAnsiTheme="minorHAnsi" w:cstheme="minorHAnsi"/>
          <w:sz w:val="22"/>
          <w:szCs w:val="22"/>
        </w:rPr>
      </w:pPr>
    </w:p>
    <w:p w14:paraId="70078FA6"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Ta pogodba  je sklenjena pod razveznim pogojem, ki se uresniči v primeru izpolnitve ene od naslednjih okoliščin:</w:t>
      </w:r>
    </w:p>
    <w:p w14:paraId="6D1EB47C"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w:t>
      </w:r>
      <w:r w:rsidRPr="00EA1B9D">
        <w:rPr>
          <w:rFonts w:ascii="Calibri" w:hAnsi="Calibri" w:cs="Calibri"/>
          <w:sz w:val="22"/>
          <w:szCs w:val="22"/>
        </w:rPr>
        <w:tab/>
        <w:t xml:space="preserve">če bo naročnik seznanjen, da je sodišče s pravnomočno odločitvijo ugotovilo kršitev obveznosti delovne, okoljske ali socialne zakonodaje s strani izvajalca/dobavitelja ali podizvajalca ali </w:t>
      </w:r>
    </w:p>
    <w:p w14:paraId="4DFEE984"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w:t>
      </w:r>
      <w:r w:rsidRPr="00EA1B9D">
        <w:rPr>
          <w:rFonts w:ascii="Calibri" w:hAnsi="Calibri" w:cs="Calibri"/>
          <w:sz w:val="22"/>
          <w:szCs w:val="22"/>
        </w:rPr>
        <w:tab/>
        <w:t>če bo naročnik seznanjen, da je pristojni državni organ pri izvajalcu/dobavitelju ali podizvajalcu v času izvajanja pogodbe ugotovil najmanj dve kršitvi v zvezi s:</w:t>
      </w:r>
    </w:p>
    <w:p w14:paraId="47513928"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plačilom za delo, </w:t>
      </w:r>
    </w:p>
    <w:p w14:paraId="120A82F5"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delovnim časom, </w:t>
      </w:r>
    </w:p>
    <w:p w14:paraId="384EB929"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počitki, </w:t>
      </w:r>
    </w:p>
    <w:p w14:paraId="3F2230A9"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opravljanjem dela na podlagi pogodb civilnega prava kljub obstoju elementov delovnega razmerja ali </w:t>
      </w:r>
    </w:p>
    <w:p w14:paraId="1DB1AA46"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v zvezi z zaposlovanjem na črno</w:t>
      </w:r>
    </w:p>
    <w:p w14:paraId="43DE01F7"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in za kateri mu je bila s pravnomočno odločitvijo ali več pravnomočnimi odločitvami izrečena globa za prekršek.</w:t>
      </w:r>
    </w:p>
    <w:p w14:paraId="36FE45F6" w14:textId="77777777" w:rsidR="001123DC" w:rsidRPr="00EA1B9D" w:rsidRDefault="001123DC" w:rsidP="001123DC">
      <w:pPr>
        <w:rPr>
          <w:rFonts w:ascii="Calibri" w:hAnsi="Calibri" w:cs="Calibri"/>
          <w:sz w:val="22"/>
          <w:szCs w:val="22"/>
        </w:rPr>
      </w:pPr>
    </w:p>
    <w:p w14:paraId="53CEB10D"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V primeru seznanitve naročnika s kršitvijo bo naročnik o tem obvestil dobavitelja v desetih dneh. </w:t>
      </w:r>
    </w:p>
    <w:p w14:paraId="3B6B32E3"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8C0F46" w14:textId="77777777" w:rsidR="001123DC" w:rsidRPr="00EA1B9D" w:rsidRDefault="001123DC" w:rsidP="001123DC">
      <w:pPr>
        <w:jc w:val="both"/>
        <w:rPr>
          <w:rFonts w:ascii="Calibri" w:hAnsi="Calibri" w:cs="Calibri"/>
          <w:sz w:val="22"/>
          <w:szCs w:val="22"/>
        </w:rPr>
      </w:pPr>
    </w:p>
    <w:p w14:paraId="0A32BDFC"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57AF1FF2" w14:textId="77777777" w:rsidR="001123DC" w:rsidRPr="00EA1B9D" w:rsidRDefault="001123DC" w:rsidP="001123DC">
      <w:pPr>
        <w:jc w:val="both"/>
        <w:rPr>
          <w:rFonts w:ascii="Calibri" w:hAnsi="Calibri" w:cs="Calibri"/>
          <w:sz w:val="22"/>
          <w:szCs w:val="22"/>
        </w:rPr>
      </w:pPr>
    </w:p>
    <w:p w14:paraId="29C20D47" w14:textId="746977FA" w:rsidR="006D06C6" w:rsidRPr="00411F55" w:rsidRDefault="001123DC" w:rsidP="001123DC">
      <w:pPr>
        <w:jc w:val="both"/>
        <w:rPr>
          <w:rFonts w:asciiTheme="minorHAnsi" w:hAnsiTheme="minorHAnsi" w:cstheme="minorHAnsi"/>
          <w:sz w:val="22"/>
          <w:szCs w:val="22"/>
        </w:rPr>
      </w:pPr>
      <w:r w:rsidRPr="00EA1B9D">
        <w:rPr>
          <w:rFonts w:ascii="Calibri" w:hAnsi="Calibri" w:cs="Calibri"/>
          <w:sz w:val="22"/>
          <w:szCs w:val="22"/>
        </w:rPr>
        <w:lastRenderedPageBreak/>
        <w:t>Če naročnik v 60 dneh od seznanitve s kršitvijo ne začne novega postopka javnega naročila, se šteje, da je pogodba razvezana šestdeseti dan od seznanitve s kršitvijo</w:t>
      </w:r>
    </w:p>
    <w:p w14:paraId="14842DCB" w14:textId="77777777" w:rsidR="006D06C6" w:rsidRPr="00411F55" w:rsidRDefault="006D06C6" w:rsidP="006D06C6">
      <w:pPr>
        <w:jc w:val="both"/>
        <w:rPr>
          <w:rFonts w:asciiTheme="minorHAnsi" w:hAnsiTheme="minorHAnsi" w:cstheme="minorHAnsi"/>
          <w:sz w:val="22"/>
          <w:szCs w:val="22"/>
        </w:rPr>
      </w:pPr>
    </w:p>
    <w:p w14:paraId="2DDD85C9"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KONČNE DOLOČBE</w:t>
      </w:r>
    </w:p>
    <w:p w14:paraId="26623CF9"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1C9E4D7" w14:textId="77777777" w:rsidR="00CC18A5" w:rsidRPr="00411F55" w:rsidRDefault="00CC18A5" w:rsidP="00CC18A5">
      <w:pPr>
        <w:pStyle w:val="Telobesedila31"/>
        <w:rPr>
          <w:rFonts w:asciiTheme="minorHAnsi" w:hAnsiTheme="minorHAnsi" w:cstheme="minorHAnsi"/>
          <w:sz w:val="22"/>
          <w:szCs w:val="22"/>
        </w:rPr>
      </w:pPr>
      <w:r w:rsidRPr="00411F55">
        <w:rPr>
          <w:rFonts w:asciiTheme="minorHAnsi" w:hAnsiTheme="minorHAnsi" w:cstheme="minorHAnsi"/>
          <w:sz w:val="22"/>
          <w:szCs w:val="22"/>
        </w:rPr>
        <w:t>Pogodbeni stranki se obvezujeta, da bosta naredili vse, k</w:t>
      </w:r>
      <w:r w:rsidR="003B5424" w:rsidRPr="00411F55">
        <w:rPr>
          <w:rFonts w:asciiTheme="minorHAnsi" w:hAnsiTheme="minorHAnsi" w:cstheme="minorHAnsi"/>
          <w:sz w:val="22"/>
          <w:szCs w:val="22"/>
        </w:rPr>
        <w:t>ar je potrebno za izvršitev te</w:t>
      </w:r>
      <w:r w:rsidRPr="00411F55">
        <w:rPr>
          <w:rFonts w:asciiTheme="minorHAnsi" w:hAnsiTheme="minorHAnsi" w:cstheme="minorHAnsi"/>
          <w:sz w:val="22"/>
          <w:szCs w:val="22"/>
        </w:rPr>
        <w:t xml:space="preserve"> </w:t>
      </w:r>
      <w:r w:rsidR="003B5424"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in da bosta ravnali kot dobra gospodarja, dobavitelj pa tudi s skrbnostjo dobrega strokovnjaka.</w:t>
      </w:r>
    </w:p>
    <w:p w14:paraId="595CD16A" w14:textId="77777777" w:rsidR="0057173E" w:rsidRPr="00411F55" w:rsidRDefault="0057173E" w:rsidP="00CC18A5">
      <w:pPr>
        <w:pStyle w:val="Telobesedila31"/>
        <w:rPr>
          <w:rFonts w:asciiTheme="minorHAnsi" w:hAnsiTheme="minorHAnsi" w:cstheme="minorHAnsi"/>
          <w:sz w:val="22"/>
          <w:szCs w:val="22"/>
        </w:rPr>
      </w:pPr>
    </w:p>
    <w:p w14:paraId="58DAAA05" w14:textId="77777777" w:rsidR="0057173E" w:rsidRPr="00411F55" w:rsidRDefault="0057173E" w:rsidP="0057173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B96BD7"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Naročnik lahko odstopi od pogodbe:</w:t>
      </w:r>
    </w:p>
    <w:p w14:paraId="7F6AF1C4"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w:t>
      </w:r>
      <w:r w:rsidRPr="00411F55">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44C9E42A"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1042F1C2" w14:textId="77777777" w:rsidR="003B5424" w:rsidRPr="00411F55" w:rsidRDefault="003B5424" w:rsidP="003B5424">
      <w:pPr>
        <w:jc w:val="both"/>
        <w:rPr>
          <w:rFonts w:asciiTheme="minorHAnsi" w:hAnsiTheme="minorHAnsi" w:cstheme="minorHAnsi"/>
          <w:sz w:val="22"/>
          <w:szCs w:val="22"/>
        </w:rPr>
      </w:pPr>
    </w:p>
    <w:p w14:paraId="7341526D"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pogodbo brez dodatnih utemeljevanj in dokazovanj s pisno odpovedjo, ki stopi v veljavo na dan prejema odpovedi pri izvajalcu;</w:t>
      </w:r>
    </w:p>
    <w:p w14:paraId="2C040D38" w14:textId="77777777" w:rsidR="003B5424" w:rsidRPr="00411F55" w:rsidRDefault="003B5424" w:rsidP="003B5424">
      <w:pPr>
        <w:jc w:val="both"/>
        <w:rPr>
          <w:rFonts w:asciiTheme="minorHAnsi" w:hAnsiTheme="minorHAnsi" w:cstheme="minorHAnsi"/>
          <w:sz w:val="22"/>
          <w:szCs w:val="22"/>
        </w:rPr>
      </w:pPr>
    </w:p>
    <w:p w14:paraId="327BED4B"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Naročnik lahko odpove pogodbo z enostransko izjavo:</w:t>
      </w:r>
    </w:p>
    <w:p w14:paraId="574B28D1" w14:textId="77777777" w:rsidR="003B5424" w:rsidRPr="00411F55" w:rsidRDefault="003B5424" w:rsidP="003B5424">
      <w:pPr>
        <w:jc w:val="both"/>
        <w:rPr>
          <w:rFonts w:asciiTheme="minorHAnsi" w:hAnsiTheme="minorHAnsi" w:cstheme="minorHAnsi"/>
          <w:sz w:val="22"/>
          <w:szCs w:val="22"/>
        </w:rPr>
      </w:pPr>
    </w:p>
    <w:p w14:paraId="7969BA35" w14:textId="77777777" w:rsidR="0057173E"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 xml:space="preserve">brez razloga s pisno odpovedjo in odpovednim rokom </w:t>
      </w:r>
      <w:r w:rsidR="0012627E" w:rsidRPr="00411F55">
        <w:rPr>
          <w:rFonts w:asciiTheme="minorHAnsi" w:hAnsiTheme="minorHAnsi" w:cstheme="minorHAnsi"/>
          <w:sz w:val="22"/>
          <w:szCs w:val="22"/>
        </w:rPr>
        <w:t>3</w:t>
      </w:r>
      <w:r w:rsidRPr="00411F55">
        <w:rPr>
          <w:rFonts w:asciiTheme="minorHAnsi" w:hAnsiTheme="minorHAnsi" w:cstheme="minorHAnsi"/>
          <w:sz w:val="22"/>
          <w:szCs w:val="22"/>
        </w:rPr>
        <w:t>0 dni. Odpovedni rok začne teči naslednji dan po prejemu pisne odpovedi.</w:t>
      </w:r>
    </w:p>
    <w:p w14:paraId="68196CC0" w14:textId="77777777" w:rsidR="0012627E" w:rsidRPr="00411F55" w:rsidRDefault="0012627E" w:rsidP="003B5424">
      <w:pPr>
        <w:jc w:val="both"/>
        <w:rPr>
          <w:rFonts w:asciiTheme="minorHAnsi" w:hAnsiTheme="minorHAnsi" w:cstheme="minorHAnsi"/>
          <w:sz w:val="22"/>
          <w:szCs w:val="22"/>
        </w:rPr>
      </w:pPr>
    </w:p>
    <w:p w14:paraId="3FDDCFDE" w14:textId="6BF27F21" w:rsidR="00CC18A5" w:rsidRPr="00411F55" w:rsidRDefault="0057173E"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lahko odstopi od </w:t>
      </w:r>
      <w:r w:rsidR="0012627E"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pisno, z odpovednim rokom 90 dni. Odpovedni rok začne teči naslednji dan po prejemu pisne odpovedi.</w:t>
      </w:r>
    </w:p>
    <w:p w14:paraId="2E7EC783" w14:textId="77777777" w:rsidR="000357FB" w:rsidRPr="00411F55" w:rsidRDefault="000357FB" w:rsidP="000357FB">
      <w:pPr>
        <w:jc w:val="both"/>
        <w:rPr>
          <w:rFonts w:asciiTheme="minorHAnsi" w:hAnsiTheme="minorHAnsi" w:cstheme="minorHAnsi"/>
          <w:sz w:val="22"/>
          <w:szCs w:val="22"/>
        </w:rPr>
      </w:pPr>
    </w:p>
    <w:p w14:paraId="29CDCB6A"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0163AB" w14:textId="5407FD1F" w:rsidR="00CC18A5" w:rsidRPr="00411F55" w:rsidRDefault="00CC18A5" w:rsidP="00CC18A5">
      <w:pPr>
        <w:jc w:val="both"/>
        <w:rPr>
          <w:rFonts w:asciiTheme="minorHAnsi" w:hAnsiTheme="minorHAnsi" w:cstheme="minorHAnsi"/>
          <w:bCs/>
          <w:iCs/>
          <w:color w:val="000000"/>
          <w:sz w:val="22"/>
          <w:szCs w:val="22"/>
        </w:rPr>
      </w:pPr>
      <w:r w:rsidRPr="00411F55">
        <w:rPr>
          <w:rFonts w:asciiTheme="minorHAnsi" w:hAnsiTheme="minorHAnsi" w:cstheme="minorHAnsi"/>
          <w:bCs/>
          <w:iCs/>
          <w:color w:val="000000"/>
          <w:sz w:val="22"/>
          <w:szCs w:val="22"/>
        </w:rPr>
        <w:t xml:space="preserve">Stranki se obvezujeta, da bosta morebitne spore iz </w:t>
      </w:r>
      <w:r w:rsidR="001123DC">
        <w:rPr>
          <w:rFonts w:asciiTheme="minorHAnsi" w:hAnsiTheme="minorHAnsi" w:cstheme="minorHAnsi"/>
          <w:bCs/>
          <w:iCs/>
          <w:color w:val="000000"/>
          <w:sz w:val="22"/>
          <w:szCs w:val="22"/>
        </w:rPr>
        <w:t>te pogodbe</w:t>
      </w:r>
      <w:r w:rsidRPr="00411F55">
        <w:rPr>
          <w:rFonts w:asciiTheme="minorHAnsi" w:hAnsiTheme="minorHAnsi" w:cstheme="minorHAnsi"/>
          <w:bCs/>
          <w:iCs/>
          <w:color w:val="000000"/>
          <w:sz w:val="22"/>
          <w:szCs w:val="22"/>
        </w:rPr>
        <w:t xml:space="preserve"> reševali sporazumno.</w:t>
      </w:r>
    </w:p>
    <w:p w14:paraId="6B597FDE" w14:textId="77777777" w:rsidR="00CC18A5" w:rsidRPr="00411F55" w:rsidRDefault="00CC18A5" w:rsidP="00CC18A5">
      <w:pPr>
        <w:jc w:val="both"/>
        <w:rPr>
          <w:rFonts w:asciiTheme="minorHAnsi" w:hAnsiTheme="minorHAnsi" w:cstheme="minorHAnsi"/>
          <w:bCs/>
          <w:iCs/>
          <w:color w:val="000000"/>
          <w:sz w:val="22"/>
          <w:szCs w:val="22"/>
        </w:rPr>
      </w:pPr>
    </w:p>
    <w:p w14:paraId="638B654D" w14:textId="77777777" w:rsidR="00CC18A5" w:rsidRPr="00411F55" w:rsidRDefault="00CC18A5" w:rsidP="00CC18A5">
      <w:pPr>
        <w:jc w:val="both"/>
        <w:rPr>
          <w:rFonts w:asciiTheme="minorHAnsi" w:hAnsiTheme="minorHAnsi" w:cstheme="minorHAnsi"/>
          <w:bCs/>
          <w:iCs/>
          <w:color w:val="000000"/>
          <w:sz w:val="22"/>
          <w:szCs w:val="22"/>
        </w:rPr>
      </w:pPr>
      <w:r w:rsidRPr="00411F55">
        <w:rPr>
          <w:rFonts w:asciiTheme="minorHAnsi" w:hAnsiTheme="minorHAnsi" w:cstheme="minorHAnsi"/>
          <w:bCs/>
          <w:iCs/>
          <w:color w:val="000000"/>
          <w:sz w:val="22"/>
          <w:szCs w:val="22"/>
        </w:rPr>
        <w:t xml:space="preserve">Morebitne spore iz </w:t>
      </w:r>
      <w:r w:rsidR="00717D2A" w:rsidRPr="00411F55">
        <w:rPr>
          <w:rFonts w:asciiTheme="minorHAnsi" w:hAnsiTheme="minorHAnsi" w:cstheme="minorHAnsi"/>
          <w:bCs/>
          <w:iCs/>
          <w:color w:val="000000"/>
          <w:sz w:val="22"/>
          <w:szCs w:val="22"/>
        </w:rPr>
        <w:t>te pogodbe</w:t>
      </w:r>
      <w:r w:rsidRPr="00411F55">
        <w:rPr>
          <w:rFonts w:asciiTheme="minorHAnsi" w:hAnsiTheme="minorHAnsi" w:cstheme="minorHAnsi"/>
          <w:bCs/>
          <w:iCs/>
          <w:color w:val="000000"/>
          <w:sz w:val="22"/>
          <w:szCs w:val="22"/>
        </w:rPr>
        <w:t>, ki jih stranki ne bi mogli rešiti sporazumno, rešuje stvarno pristoj</w:t>
      </w:r>
      <w:r w:rsidR="00717D2A" w:rsidRPr="00411F55">
        <w:rPr>
          <w:rFonts w:asciiTheme="minorHAnsi" w:hAnsiTheme="minorHAnsi" w:cstheme="minorHAnsi"/>
          <w:bCs/>
          <w:iCs/>
          <w:color w:val="000000"/>
          <w:sz w:val="22"/>
          <w:szCs w:val="22"/>
        </w:rPr>
        <w:t>no sodišče na sedežu naročnika.</w:t>
      </w:r>
    </w:p>
    <w:p w14:paraId="75BA2C56" w14:textId="77777777" w:rsidR="00CC18A5" w:rsidRPr="00411F55" w:rsidRDefault="00CC18A5" w:rsidP="00CC18A5">
      <w:pPr>
        <w:jc w:val="both"/>
        <w:rPr>
          <w:rFonts w:asciiTheme="minorHAnsi" w:hAnsiTheme="minorHAnsi" w:cstheme="minorHAnsi"/>
          <w:sz w:val="22"/>
          <w:szCs w:val="22"/>
        </w:rPr>
      </w:pPr>
    </w:p>
    <w:p w14:paraId="0243D8A1"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7FDA55DA" w14:textId="77777777" w:rsidR="00CC18A5" w:rsidRPr="00411F55" w:rsidRDefault="00CC18A5" w:rsidP="00CC18A5">
      <w:pPr>
        <w:pStyle w:val="Telobesedila2"/>
        <w:spacing w:after="0" w:line="240" w:lineRule="auto"/>
        <w:jc w:val="both"/>
        <w:rPr>
          <w:rFonts w:asciiTheme="minorHAnsi" w:hAnsiTheme="minorHAnsi" w:cstheme="minorHAnsi"/>
          <w:bCs/>
          <w:iCs/>
          <w:sz w:val="22"/>
          <w:szCs w:val="22"/>
        </w:rPr>
      </w:pPr>
      <w:r w:rsidRPr="00411F55">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761C8355" w14:textId="77777777" w:rsidR="00CC18A5" w:rsidRPr="00411F55" w:rsidRDefault="00CC18A5" w:rsidP="00CC18A5">
      <w:pPr>
        <w:jc w:val="both"/>
        <w:rPr>
          <w:rFonts w:asciiTheme="minorHAnsi" w:hAnsiTheme="minorHAnsi" w:cstheme="minorHAnsi"/>
          <w:sz w:val="22"/>
          <w:szCs w:val="22"/>
        </w:rPr>
      </w:pPr>
    </w:p>
    <w:p w14:paraId="3EE73D74"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82D626F" w14:textId="77777777" w:rsidR="00CC18A5" w:rsidRPr="00411F55" w:rsidRDefault="00CC18A5" w:rsidP="00CC18A5">
      <w:pPr>
        <w:pStyle w:val="Telobesedila2"/>
        <w:spacing w:after="0" w:line="240" w:lineRule="auto"/>
        <w:jc w:val="both"/>
        <w:rPr>
          <w:rFonts w:asciiTheme="minorHAnsi" w:hAnsiTheme="minorHAnsi" w:cstheme="minorHAnsi"/>
          <w:bCs/>
          <w:iCs/>
          <w:sz w:val="22"/>
          <w:szCs w:val="22"/>
        </w:rPr>
      </w:pPr>
      <w:r w:rsidRPr="00411F55">
        <w:rPr>
          <w:rFonts w:asciiTheme="minorHAnsi" w:hAnsiTheme="minorHAnsi" w:cstheme="minorHAnsi"/>
          <w:bCs/>
          <w:iCs/>
          <w:sz w:val="22"/>
          <w:szCs w:val="22"/>
        </w:rPr>
        <w:t xml:space="preserve">Kakršnekoli spremembe </w:t>
      </w:r>
      <w:r w:rsidR="0012627E" w:rsidRPr="00411F55">
        <w:rPr>
          <w:rFonts w:asciiTheme="minorHAnsi" w:hAnsiTheme="minorHAnsi" w:cstheme="minorHAnsi"/>
          <w:bCs/>
          <w:iCs/>
          <w:sz w:val="22"/>
          <w:szCs w:val="22"/>
        </w:rPr>
        <w:t>te pogodbe</w:t>
      </w:r>
      <w:r w:rsidRPr="00411F55">
        <w:rPr>
          <w:rFonts w:asciiTheme="minorHAnsi" w:hAnsiTheme="minorHAnsi" w:cstheme="minorHAnsi"/>
          <w:bCs/>
          <w:iCs/>
          <w:sz w:val="22"/>
          <w:szCs w:val="22"/>
        </w:rPr>
        <w:t xml:space="preserve"> so možne le v enaki, t.j. pisni obliki, in le izjemoma, vedno pa ob soglasju obeh pogodbenih strank, pri čemer le te ne morejo biti v nasprotju z določili ZJN-</w:t>
      </w:r>
      <w:r w:rsidR="00F412F5" w:rsidRPr="00411F55">
        <w:rPr>
          <w:rFonts w:asciiTheme="minorHAnsi" w:hAnsiTheme="minorHAnsi" w:cstheme="minorHAnsi"/>
          <w:bCs/>
          <w:iCs/>
          <w:sz w:val="22"/>
          <w:szCs w:val="22"/>
        </w:rPr>
        <w:t>3</w:t>
      </w:r>
      <w:r w:rsidRPr="00411F55">
        <w:rPr>
          <w:rFonts w:asciiTheme="minorHAnsi" w:hAnsiTheme="minorHAnsi" w:cstheme="minorHAnsi"/>
          <w:bCs/>
          <w:iCs/>
          <w:sz w:val="22"/>
          <w:szCs w:val="22"/>
        </w:rPr>
        <w:t xml:space="preserve"> in OZ.</w:t>
      </w:r>
    </w:p>
    <w:p w14:paraId="10260741" w14:textId="77777777" w:rsidR="00CC18A5" w:rsidRPr="00411F55" w:rsidRDefault="00CC18A5" w:rsidP="00CC18A5">
      <w:pPr>
        <w:jc w:val="both"/>
        <w:rPr>
          <w:rFonts w:asciiTheme="minorHAnsi" w:hAnsiTheme="minorHAnsi" w:cstheme="minorHAnsi"/>
          <w:sz w:val="22"/>
          <w:szCs w:val="22"/>
        </w:rPr>
      </w:pPr>
    </w:p>
    <w:p w14:paraId="1DF114AB"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4B2A59C" w14:textId="0D8605B5" w:rsidR="00CC18A5" w:rsidRPr="00411F55" w:rsidRDefault="0012627E" w:rsidP="00CC18A5">
      <w:pPr>
        <w:jc w:val="both"/>
        <w:rPr>
          <w:rFonts w:asciiTheme="minorHAnsi" w:hAnsiTheme="minorHAnsi" w:cstheme="minorHAnsi"/>
          <w:sz w:val="22"/>
          <w:szCs w:val="22"/>
        </w:rPr>
      </w:pPr>
      <w:r w:rsidRPr="00411F55">
        <w:rPr>
          <w:rFonts w:asciiTheme="minorHAnsi" w:hAnsiTheme="minorHAnsi" w:cstheme="minorHAnsi"/>
          <w:sz w:val="22"/>
          <w:szCs w:val="22"/>
        </w:rPr>
        <w:t>Pogodba</w:t>
      </w:r>
      <w:r w:rsidR="00CC18A5" w:rsidRPr="00411F55">
        <w:rPr>
          <w:rFonts w:asciiTheme="minorHAnsi" w:hAnsiTheme="minorHAnsi" w:cstheme="minorHAnsi"/>
          <w:sz w:val="22"/>
          <w:szCs w:val="22"/>
        </w:rPr>
        <w:t xml:space="preserve"> je sestavljen</w:t>
      </w:r>
      <w:r w:rsidRPr="00411F55">
        <w:rPr>
          <w:rFonts w:asciiTheme="minorHAnsi" w:hAnsiTheme="minorHAnsi" w:cstheme="minorHAnsi"/>
          <w:sz w:val="22"/>
          <w:szCs w:val="22"/>
        </w:rPr>
        <w:t>a</w:t>
      </w:r>
      <w:r w:rsidR="00CC18A5" w:rsidRPr="00411F55">
        <w:rPr>
          <w:rFonts w:asciiTheme="minorHAnsi" w:hAnsiTheme="minorHAnsi" w:cstheme="minorHAnsi"/>
          <w:sz w:val="22"/>
          <w:szCs w:val="22"/>
        </w:rPr>
        <w:t xml:space="preserve"> in podpisan</w:t>
      </w:r>
      <w:r w:rsidRPr="00411F55">
        <w:rPr>
          <w:rFonts w:asciiTheme="minorHAnsi" w:hAnsiTheme="minorHAnsi" w:cstheme="minorHAnsi"/>
          <w:sz w:val="22"/>
          <w:szCs w:val="22"/>
        </w:rPr>
        <w:t>a</w:t>
      </w:r>
      <w:r w:rsidR="00CC18A5" w:rsidRPr="00411F55">
        <w:rPr>
          <w:rFonts w:asciiTheme="minorHAnsi" w:hAnsiTheme="minorHAnsi" w:cstheme="minorHAnsi"/>
          <w:sz w:val="22"/>
          <w:szCs w:val="22"/>
        </w:rPr>
        <w:t xml:space="preserve"> v </w:t>
      </w:r>
      <w:r w:rsidR="004043CE" w:rsidRPr="00411F55">
        <w:rPr>
          <w:rFonts w:asciiTheme="minorHAnsi" w:hAnsiTheme="minorHAnsi" w:cstheme="minorHAnsi"/>
          <w:sz w:val="22"/>
          <w:szCs w:val="22"/>
        </w:rPr>
        <w:t>dveh</w:t>
      </w:r>
      <w:r w:rsidR="00CC18A5" w:rsidRPr="00411F55">
        <w:rPr>
          <w:rFonts w:asciiTheme="minorHAnsi" w:hAnsiTheme="minorHAnsi" w:cstheme="minorHAnsi"/>
          <w:sz w:val="22"/>
          <w:szCs w:val="22"/>
        </w:rPr>
        <w:t xml:space="preserve"> enakih izvodih, od katerih prejme vsaka od pogodbenih strank po dva izvoda.</w:t>
      </w:r>
    </w:p>
    <w:p w14:paraId="14882213" w14:textId="77777777" w:rsidR="00CC18A5" w:rsidRPr="00411F55" w:rsidRDefault="00CC18A5" w:rsidP="00CC18A5">
      <w:pPr>
        <w:jc w:val="both"/>
        <w:rPr>
          <w:rFonts w:asciiTheme="minorHAnsi" w:hAnsiTheme="minorHAnsi" w:cstheme="minorHAnsi"/>
          <w:sz w:val="22"/>
          <w:szCs w:val="22"/>
        </w:rPr>
      </w:pPr>
    </w:p>
    <w:p w14:paraId="458FE28F" w14:textId="77777777" w:rsidR="00CC18A5" w:rsidRPr="00411F55" w:rsidRDefault="00CC18A5" w:rsidP="00CC18A5">
      <w:pPr>
        <w:jc w:val="both"/>
        <w:rPr>
          <w:rFonts w:asciiTheme="minorHAnsi" w:hAnsiTheme="minorHAnsi" w:cstheme="minorHAnsi"/>
          <w:sz w:val="22"/>
          <w:szCs w:val="22"/>
        </w:rPr>
      </w:pPr>
    </w:p>
    <w:p w14:paraId="3BF34F82" w14:textId="77777777" w:rsidR="00CC18A5" w:rsidRPr="00411F55" w:rsidRDefault="00CC18A5" w:rsidP="00CC18A5">
      <w:pPr>
        <w:jc w:val="both"/>
        <w:rPr>
          <w:rFonts w:asciiTheme="minorHAnsi" w:hAnsiTheme="minorHAnsi" w:cstheme="minorHAnsi"/>
          <w:sz w:val="22"/>
          <w:szCs w:val="22"/>
        </w:rPr>
      </w:pPr>
    </w:p>
    <w:p w14:paraId="003DF39D" w14:textId="77777777" w:rsidR="00CC18A5" w:rsidRPr="00411F55" w:rsidRDefault="00F412F5" w:rsidP="00CC18A5">
      <w:pPr>
        <w:rPr>
          <w:rFonts w:asciiTheme="minorHAnsi" w:hAnsiTheme="minorHAnsi" w:cstheme="minorHAnsi"/>
          <w:sz w:val="22"/>
          <w:szCs w:val="22"/>
        </w:rPr>
      </w:pPr>
      <w:r w:rsidRPr="00411F55">
        <w:rPr>
          <w:rFonts w:asciiTheme="minorHAnsi" w:hAnsiTheme="minorHAnsi" w:cstheme="minorHAnsi"/>
          <w:sz w:val="22"/>
          <w:szCs w:val="22"/>
        </w:rPr>
        <w:lastRenderedPageBreak/>
        <w:t>Kraj, dne</w:t>
      </w:r>
      <w:r w:rsidR="000F5EB4" w:rsidRPr="00411F55">
        <w:rPr>
          <w:rFonts w:asciiTheme="minorHAnsi" w:hAnsiTheme="minorHAnsi" w:cstheme="minorHAnsi"/>
          <w:sz w:val="22"/>
          <w:szCs w:val="22"/>
        </w:rPr>
        <w:t xml:space="preserve">                                                                     </w:t>
      </w:r>
      <w:r w:rsidR="00EF0D10" w:rsidRPr="00411F55">
        <w:rPr>
          <w:rFonts w:asciiTheme="minorHAnsi" w:hAnsiTheme="minorHAnsi" w:cstheme="minorHAnsi"/>
          <w:sz w:val="22"/>
          <w:szCs w:val="22"/>
        </w:rPr>
        <w:t>Nazarje</w:t>
      </w:r>
      <w:r w:rsidR="000F5EB4" w:rsidRPr="00411F55">
        <w:rPr>
          <w:rFonts w:asciiTheme="minorHAnsi" w:hAnsiTheme="minorHAnsi" w:cstheme="minorHAnsi"/>
          <w:sz w:val="22"/>
          <w:szCs w:val="22"/>
        </w:rPr>
        <w:t>, dne :</w:t>
      </w:r>
    </w:p>
    <w:p w14:paraId="63B78927" w14:textId="77777777" w:rsidR="00CC18A5" w:rsidRPr="00411F55"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606"/>
        <w:gridCol w:w="4606"/>
      </w:tblGrid>
      <w:tr w:rsidR="00CC18A5" w:rsidRPr="00411F55" w14:paraId="1A664E59" w14:textId="77777777" w:rsidTr="00D754A8">
        <w:tc>
          <w:tcPr>
            <w:tcW w:w="4606" w:type="dxa"/>
          </w:tcPr>
          <w:p w14:paraId="13158313" w14:textId="77777777" w:rsidR="00CC18A5" w:rsidRPr="00411F55" w:rsidRDefault="00CC18A5" w:rsidP="00D754A8">
            <w:pPr>
              <w:widowControl w:val="0"/>
              <w:tabs>
                <w:tab w:val="left" w:leader="dot" w:pos="2160"/>
              </w:tabs>
              <w:autoSpaceDE w:val="0"/>
              <w:autoSpaceDN w:val="0"/>
              <w:adjustRightInd w:val="0"/>
              <w:jc w:val="both"/>
              <w:rPr>
                <w:rFonts w:asciiTheme="minorHAnsi" w:hAnsiTheme="minorHAnsi" w:cstheme="minorHAnsi"/>
                <w:sz w:val="22"/>
                <w:szCs w:val="22"/>
              </w:rPr>
            </w:pPr>
            <w:r w:rsidRPr="00411F55">
              <w:rPr>
                <w:rFonts w:asciiTheme="minorHAnsi" w:hAnsiTheme="minorHAnsi" w:cstheme="minorHAnsi"/>
                <w:sz w:val="22"/>
                <w:szCs w:val="22"/>
              </w:rPr>
              <w:t>Dobavitelj:</w:t>
            </w:r>
          </w:p>
          <w:p w14:paraId="3B5232F7" w14:textId="77777777" w:rsidR="008F3B53" w:rsidRPr="00411F55"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5B79F702" w14:textId="77777777" w:rsidR="00CC18A5" w:rsidRPr="00411F55" w:rsidRDefault="00CC18A5" w:rsidP="00230683">
            <w:pPr>
              <w:widowControl w:val="0"/>
              <w:autoSpaceDE w:val="0"/>
              <w:autoSpaceDN w:val="0"/>
              <w:adjustRightInd w:val="0"/>
              <w:ind w:right="72"/>
              <w:rPr>
                <w:rFonts w:asciiTheme="minorHAnsi" w:hAnsiTheme="minorHAnsi" w:cstheme="minorHAnsi"/>
                <w:sz w:val="22"/>
                <w:szCs w:val="22"/>
              </w:rPr>
            </w:pPr>
            <w:r w:rsidRPr="00411F55">
              <w:rPr>
                <w:rFonts w:asciiTheme="minorHAnsi" w:hAnsiTheme="minorHAnsi" w:cstheme="minorHAnsi"/>
                <w:sz w:val="22"/>
                <w:szCs w:val="22"/>
              </w:rPr>
              <w:t>Naročnik:</w:t>
            </w:r>
          </w:p>
          <w:p w14:paraId="7105FA4A" w14:textId="77777777" w:rsidR="00CC18A5" w:rsidRPr="00411F55" w:rsidRDefault="00DA714B" w:rsidP="00D754A8">
            <w:pPr>
              <w:widowControl w:val="0"/>
              <w:autoSpaceDE w:val="0"/>
              <w:autoSpaceDN w:val="0"/>
              <w:adjustRightInd w:val="0"/>
              <w:ind w:right="-108"/>
              <w:rPr>
                <w:rFonts w:asciiTheme="minorHAnsi" w:hAnsiTheme="minorHAnsi" w:cstheme="minorHAnsi"/>
                <w:sz w:val="22"/>
                <w:szCs w:val="22"/>
              </w:rPr>
            </w:pPr>
            <w:r w:rsidRPr="00411F55">
              <w:rPr>
                <w:rFonts w:asciiTheme="minorHAnsi" w:hAnsiTheme="minorHAnsi" w:cstheme="minorHAnsi"/>
                <w:sz w:val="22"/>
                <w:szCs w:val="22"/>
              </w:rPr>
              <w:t xml:space="preserve">ZD </w:t>
            </w:r>
            <w:r w:rsidR="00EF0D10" w:rsidRPr="00411F55">
              <w:rPr>
                <w:rFonts w:asciiTheme="minorHAnsi" w:hAnsiTheme="minorHAnsi" w:cstheme="minorHAnsi"/>
                <w:sz w:val="22"/>
                <w:szCs w:val="22"/>
              </w:rPr>
              <w:t>Nazarje</w:t>
            </w:r>
          </w:p>
          <w:p w14:paraId="0D5FDEAC" w14:textId="77777777" w:rsidR="00DA714B" w:rsidRPr="00411F55" w:rsidRDefault="00DA714B" w:rsidP="00D754A8">
            <w:pPr>
              <w:widowControl w:val="0"/>
              <w:autoSpaceDE w:val="0"/>
              <w:autoSpaceDN w:val="0"/>
              <w:adjustRightInd w:val="0"/>
              <w:ind w:right="-108"/>
              <w:rPr>
                <w:rFonts w:asciiTheme="minorHAnsi" w:hAnsiTheme="minorHAnsi" w:cstheme="minorHAnsi"/>
                <w:sz w:val="22"/>
                <w:szCs w:val="22"/>
              </w:rPr>
            </w:pPr>
          </w:p>
          <w:p w14:paraId="31EE34A4" w14:textId="77777777" w:rsidR="00EF0D10" w:rsidRPr="00411F55" w:rsidRDefault="00EF0D10" w:rsidP="00D754A8">
            <w:pPr>
              <w:widowControl w:val="0"/>
              <w:autoSpaceDE w:val="0"/>
              <w:autoSpaceDN w:val="0"/>
              <w:adjustRightInd w:val="0"/>
              <w:ind w:right="-108"/>
              <w:rPr>
                <w:rFonts w:asciiTheme="minorHAnsi" w:hAnsiTheme="minorHAnsi" w:cstheme="minorHAnsi"/>
                <w:sz w:val="22"/>
                <w:szCs w:val="22"/>
              </w:rPr>
            </w:pPr>
          </w:p>
        </w:tc>
      </w:tr>
    </w:tbl>
    <w:p w14:paraId="61D86CD8" w14:textId="77777777" w:rsidR="00CC18A5" w:rsidRPr="00411F55" w:rsidRDefault="00CC18A5" w:rsidP="00CC18A5">
      <w:pPr>
        <w:widowControl w:val="0"/>
        <w:autoSpaceDE w:val="0"/>
        <w:autoSpaceDN w:val="0"/>
        <w:adjustRightInd w:val="0"/>
        <w:ind w:left="408" w:right="72"/>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p>
    <w:p w14:paraId="46D4835E"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003BB" w14:textId="77777777" w:rsidR="000810EC" w:rsidRDefault="000810EC" w:rsidP="000A7FD2">
      <w:r>
        <w:separator/>
      </w:r>
    </w:p>
  </w:endnote>
  <w:endnote w:type="continuationSeparator" w:id="0">
    <w:p w14:paraId="30F60847" w14:textId="77777777" w:rsidR="000810EC" w:rsidRDefault="000810EC"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6DA27" w14:textId="77777777" w:rsidR="000810EC" w:rsidRDefault="000810EC" w:rsidP="000A7FD2">
      <w:r>
        <w:separator/>
      </w:r>
    </w:p>
  </w:footnote>
  <w:footnote w:type="continuationSeparator" w:id="0">
    <w:p w14:paraId="50E69B61" w14:textId="77777777" w:rsidR="000810EC" w:rsidRDefault="000810EC"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43108"/>
    <w:multiLevelType w:val="hybridMultilevel"/>
    <w:tmpl w:val="173A5C00"/>
    <w:lvl w:ilvl="0" w:tplc="04240017">
      <w:start w:val="1"/>
      <w:numFmt w:val="lowerLetter"/>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407727915">
    <w:abstractNumId w:val="0"/>
  </w:num>
  <w:num w:numId="2" w16cid:durableId="595020488">
    <w:abstractNumId w:val="6"/>
  </w:num>
  <w:num w:numId="3" w16cid:durableId="1258948254">
    <w:abstractNumId w:val="10"/>
  </w:num>
  <w:num w:numId="4" w16cid:durableId="1048067994">
    <w:abstractNumId w:val="11"/>
  </w:num>
  <w:num w:numId="5" w16cid:durableId="1701583779">
    <w:abstractNumId w:val="9"/>
  </w:num>
  <w:num w:numId="6" w16cid:durableId="1037003270">
    <w:abstractNumId w:val="13"/>
  </w:num>
  <w:num w:numId="7" w16cid:durableId="1963226542">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8098607">
    <w:abstractNumId w:val="1"/>
  </w:num>
  <w:num w:numId="9" w16cid:durableId="748117452">
    <w:abstractNumId w:val="4"/>
  </w:num>
  <w:num w:numId="10" w16cid:durableId="1376925774">
    <w:abstractNumId w:val="12"/>
  </w:num>
  <w:num w:numId="11" w16cid:durableId="808204553">
    <w:abstractNumId w:val="2"/>
    <w:lvlOverride w:ilvl="0">
      <w:startOverride w:val="1"/>
    </w:lvlOverride>
    <w:lvlOverride w:ilvl="1"/>
    <w:lvlOverride w:ilvl="2"/>
    <w:lvlOverride w:ilvl="3"/>
    <w:lvlOverride w:ilvl="4"/>
    <w:lvlOverride w:ilvl="5"/>
    <w:lvlOverride w:ilvl="6"/>
    <w:lvlOverride w:ilvl="7"/>
    <w:lvlOverride w:ilvl="8"/>
  </w:num>
  <w:num w:numId="12" w16cid:durableId="584993268">
    <w:abstractNumId w:val="8"/>
  </w:num>
  <w:num w:numId="13" w16cid:durableId="119231108">
    <w:abstractNumId w:val="7"/>
  </w:num>
  <w:num w:numId="14" w16cid:durableId="445691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969"/>
    <w:rsid w:val="00006E0A"/>
    <w:rsid w:val="00027EB8"/>
    <w:rsid w:val="000357FB"/>
    <w:rsid w:val="00040FDD"/>
    <w:rsid w:val="000810EC"/>
    <w:rsid w:val="000A7FD2"/>
    <w:rsid w:val="000B74F6"/>
    <w:rsid w:val="000D535C"/>
    <w:rsid w:val="000D5B28"/>
    <w:rsid w:val="000F5EB4"/>
    <w:rsid w:val="00103FCA"/>
    <w:rsid w:val="001123DC"/>
    <w:rsid w:val="001128C1"/>
    <w:rsid w:val="0012627E"/>
    <w:rsid w:val="00160A98"/>
    <w:rsid w:val="00160B3B"/>
    <w:rsid w:val="001730B2"/>
    <w:rsid w:val="001A53D6"/>
    <w:rsid w:val="001D2B6C"/>
    <w:rsid w:val="001D76C8"/>
    <w:rsid w:val="00221745"/>
    <w:rsid w:val="00230683"/>
    <w:rsid w:val="00232008"/>
    <w:rsid w:val="00253872"/>
    <w:rsid w:val="002D5662"/>
    <w:rsid w:val="002D75B5"/>
    <w:rsid w:val="002F5539"/>
    <w:rsid w:val="003069C9"/>
    <w:rsid w:val="00317F38"/>
    <w:rsid w:val="00323B5E"/>
    <w:rsid w:val="003240DC"/>
    <w:rsid w:val="0034258D"/>
    <w:rsid w:val="00350A09"/>
    <w:rsid w:val="00352ADE"/>
    <w:rsid w:val="00395F20"/>
    <w:rsid w:val="003A1B67"/>
    <w:rsid w:val="003A32AA"/>
    <w:rsid w:val="003B5424"/>
    <w:rsid w:val="003E2C62"/>
    <w:rsid w:val="003E61F0"/>
    <w:rsid w:val="003E6743"/>
    <w:rsid w:val="00402B7D"/>
    <w:rsid w:val="004043CE"/>
    <w:rsid w:val="00411F55"/>
    <w:rsid w:val="00445064"/>
    <w:rsid w:val="00446DEC"/>
    <w:rsid w:val="0049732C"/>
    <w:rsid w:val="004B16CF"/>
    <w:rsid w:val="004C0C4A"/>
    <w:rsid w:val="00505500"/>
    <w:rsid w:val="005413B8"/>
    <w:rsid w:val="0057173E"/>
    <w:rsid w:val="00572666"/>
    <w:rsid w:val="0058077B"/>
    <w:rsid w:val="00582813"/>
    <w:rsid w:val="00586969"/>
    <w:rsid w:val="005A5686"/>
    <w:rsid w:val="005B2216"/>
    <w:rsid w:val="005D5D41"/>
    <w:rsid w:val="005D730D"/>
    <w:rsid w:val="005F4268"/>
    <w:rsid w:val="005F5805"/>
    <w:rsid w:val="00627F97"/>
    <w:rsid w:val="006473D7"/>
    <w:rsid w:val="00650839"/>
    <w:rsid w:val="006923D7"/>
    <w:rsid w:val="006A4A1F"/>
    <w:rsid w:val="006A500E"/>
    <w:rsid w:val="006C6576"/>
    <w:rsid w:val="006D06C6"/>
    <w:rsid w:val="006D5D42"/>
    <w:rsid w:val="006E203B"/>
    <w:rsid w:val="00712F78"/>
    <w:rsid w:val="00717D2A"/>
    <w:rsid w:val="00727086"/>
    <w:rsid w:val="00792B89"/>
    <w:rsid w:val="007A3E0A"/>
    <w:rsid w:val="007A7C20"/>
    <w:rsid w:val="007C57D3"/>
    <w:rsid w:val="00801080"/>
    <w:rsid w:val="00802986"/>
    <w:rsid w:val="008446BE"/>
    <w:rsid w:val="008775CC"/>
    <w:rsid w:val="00884B5B"/>
    <w:rsid w:val="00891827"/>
    <w:rsid w:val="00893F7F"/>
    <w:rsid w:val="00896AEE"/>
    <w:rsid w:val="008A6D71"/>
    <w:rsid w:val="008D12C2"/>
    <w:rsid w:val="008E20E3"/>
    <w:rsid w:val="008E2C3E"/>
    <w:rsid w:val="008E6712"/>
    <w:rsid w:val="008F3B53"/>
    <w:rsid w:val="00907592"/>
    <w:rsid w:val="0092098E"/>
    <w:rsid w:val="009336B6"/>
    <w:rsid w:val="009510B9"/>
    <w:rsid w:val="0097499F"/>
    <w:rsid w:val="009768DD"/>
    <w:rsid w:val="00982580"/>
    <w:rsid w:val="009A3122"/>
    <w:rsid w:val="009B21F3"/>
    <w:rsid w:val="009E2B3A"/>
    <w:rsid w:val="009E48C6"/>
    <w:rsid w:val="009F13E6"/>
    <w:rsid w:val="00A008C2"/>
    <w:rsid w:val="00A04DFE"/>
    <w:rsid w:val="00A10055"/>
    <w:rsid w:val="00A136E1"/>
    <w:rsid w:val="00A1388B"/>
    <w:rsid w:val="00A20CEB"/>
    <w:rsid w:val="00A24A8D"/>
    <w:rsid w:val="00AB745F"/>
    <w:rsid w:val="00AE04DB"/>
    <w:rsid w:val="00AE5092"/>
    <w:rsid w:val="00AE5231"/>
    <w:rsid w:val="00B102F6"/>
    <w:rsid w:val="00B262F7"/>
    <w:rsid w:val="00B30B2C"/>
    <w:rsid w:val="00B327A1"/>
    <w:rsid w:val="00B40990"/>
    <w:rsid w:val="00B65CF4"/>
    <w:rsid w:val="00BC7813"/>
    <w:rsid w:val="00BD2249"/>
    <w:rsid w:val="00BE6429"/>
    <w:rsid w:val="00C41D66"/>
    <w:rsid w:val="00C53D95"/>
    <w:rsid w:val="00C929A7"/>
    <w:rsid w:val="00CA1205"/>
    <w:rsid w:val="00CC18A5"/>
    <w:rsid w:val="00CD2AE1"/>
    <w:rsid w:val="00CE69DE"/>
    <w:rsid w:val="00CF03FE"/>
    <w:rsid w:val="00D04B7F"/>
    <w:rsid w:val="00D1045B"/>
    <w:rsid w:val="00D60C80"/>
    <w:rsid w:val="00D83F6C"/>
    <w:rsid w:val="00D943C1"/>
    <w:rsid w:val="00DA5A5A"/>
    <w:rsid w:val="00DA5BA2"/>
    <w:rsid w:val="00DA714B"/>
    <w:rsid w:val="00DE02F7"/>
    <w:rsid w:val="00E00B97"/>
    <w:rsid w:val="00E0383A"/>
    <w:rsid w:val="00E54D57"/>
    <w:rsid w:val="00E72410"/>
    <w:rsid w:val="00E73F92"/>
    <w:rsid w:val="00EA3E47"/>
    <w:rsid w:val="00EE4C0A"/>
    <w:rsid w:val="00EF0D10"/>
    <w:rsid w:val="00F11419"/>
    <w:rsid w:val="00F3518A"/>
    <w:rsid w:val="00F412F5"/>
    <w:rsid w:val="00F5283A"/>
    <w:rsid w:val="00F67A52"/>
    <w:rsid w:val="00F7799B"/>
    <w:rsid w:val="00F8307F"/>
    <w:rsid w:val="00F90CA1"/>
    <w:rsid w:val="00FC183A"/>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541405">
      <w:bodyDiv w:val="1"/>
      <w:marLeft w:val="0"/>
      <w:marRight w:val="0"/>
      <w:marTop w:val="0"/>
      <w:marBottom w:val="0"/>
      <w:divBdr>
        <w:top w:val="none" w:sz="0" w:space="0" w:color="auto"/>
        <w:left w:val="none" w:sz="0" w:space="0" w:color="auto"/>
        <w:bottom w:val="none" w:sz="0" w:space="0" w:color="auto"/>
        <w:right w:val="none" w:sz="0" w:space="0" w:color="auto"/>
      </w:divBdr>
    </w:div>
    <w:div w:id="248662437">
      <w:bodyDiv w:val="1"/>
      <w:marLeft w:val="0"/>
      <w:marRight w:val="0"/>
      <w:marTop w:val="0"/>
      <w:marBottom w:val="0"/>
      <w:divBdr>
        <w:top w:val="none" w:sz="0" w:space="0" w:color="auto"/>
        <w:left w:val="none" w:sz="0" w:space="0" w:color="auto"/>
        <w:bottom w:val="none" w:sz="0" w:space="0" w:color="auto"/>
        <w:right w:val="none" w:sz="0" w:space="0" w:color="auto"/>
      </w:divBdr>
    </w:div>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2278</Words>
  <Characters>12986</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2020-02-10T09:25:00Z</dcterms:created>
  <dcterms:modified xsi:type="dcterms:W3CDTF">2024-12-10T06:28:00Z</dcterms:modified>
</cp:coreProperties>
</file>